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E7FC" w14:textId="1DA00DF6" w:rsidR="005E0D1C" w:rsidRDefault="00A13CC2">
      <w:r>
        <w:rPr>
          <w:rFonts w:hint="eastAsia"/>
        </w:rPr>
        <w:t>과제 제출</w:t>
      </w:r>
    </w:p>
    <w:p w14:paraId="20446425" w14:textId="3CBC9933" w:rsidR="00A13CC2" w:rsidRDefault="00A13CC2">
      <w:r>
        <w:rPr>
          <w:rFonts w:hint="eastAsia"/>
        </w:rPr>
        <w:t xml:space="preserve">디지털 </w:t>
      </w:r>
      <w:proofErr w:type="spellStart"/>
      <w:r>
        <w:rPr>
          <w:rFonts w:hint="eastAsia"/>
        </w:rPr>
        <w:t>트랜스포메이션의</w:t>
      </w:r>
      <w:proofErr w:type="spellEnd"/>
      <w:r>
        <w:rPr>
          <w:rFonts w:hint="eastAsia"/>
        </w:rPr>
        <w:t xml:space="preserve"> 핵심 인공지능,</w:t>
      </w:r>
      <w:r>
        <w:t xml:space="preserve"> </w:t>
      </w:r>
      <w:r>
        <w:rPr>
          <w:rFonts w:hint="eastAsia"/>
        </w:rPr>
        <w:t>쉽게 이해하기</w:t>
      </w:r>
    </w:p>
    <w:p w14:paraId="2A4E001D" w14:textId="0D67100F" w:rsidR="00A13CC2" w:rsidRDefault="00A13CC2"/>
    <w:p w14:paraId="45DFD9C7" w14:textId="56F6B0C5" w:rsidR="00A13CC2" w:rsidRDefault="00A13CC2">
      <w:r>
        <w:rPr>
          <w:rFonts w:hint="eastAsia"/>
        </w:rPr>
        <w:t xml:space="preserve">문항 </w:t>
      </w:r>
      <w:r>
        <w:t xml:space="preserve">1: </w:t>
      </w:r>
      <w:r>
        <w:rPr>
          <w:rFonts w:hint="eastAsia"/>
        </w:rPr>
        <w:t xml:space="preserve">정보화 사업의 성과 평가 모델인 균형성과표와 비용효과 분석을 비교 </w:t>
      </w:r>
      <w:proofErr w:type="spellStart"/>
      <w:r>
        <w:rPr>
          <w:rFonts w:hint="eastAsia"/>
        </w:rPr>
        <w:t>설명하시오</w:t>
      </w:r>
      <w:proofErr w:type="spellEnd"/>
      <w:r>
        <w:rPr>
          <w:rFonts w:hint="eastAsia"/>
        </w:rPr>
        <w:t>.</w:t>
      </w:r>
    </w:p>
    <w:p w14:paraId="50E850C1" w14:textId="3B6E5C6E" w:rsidR="00A13CC2" w:rsidRDefault="00A13CC2">
      <w:pPr>
        <w:rPr>
          <w:rFonts w:hint="eastAsia"/>
        </w:rPr>
      </w:pPr>
      <w:r>
        <w:rPr>
          <w:rFonts w:hint="eastAsia"/>
        </w:rPr>
        <w:t>정보화 사업의 성과 평가 모델 중 균형성과표의 경우 재무,</w:t>
      </w:r>
      <w:r>
        <w:t xml:space="preserve"> </w:t>
      </w:r>
      <w:r>
        <w:rPr>
          <w:rFonts w:hint="eastAsia"/>
        </w:rPr>
        <w:t>고객,</w:t>
      </w:r>
      <w:r>
        <w:t xml:space="preserve"> </w:t>
      </w:r>
      <w:r>
        <w:rPr>
          <w:rFonts w:hint="eastAsia"/>
        </w:rPr>
        <w:t>학습과 성장,</w:t>
      </w:r>
      <w:r>
        <w:t xml:space="preserve"> </w:t>
      </w:r>
      <w:r>
        <w:rPr>
          <w:rFonts w:hint="eastAsia"/>
        </w:rPr>
        <w:t>내부 프로세스의 관점을 갖는다는 특징이 있고,</w:t>
      </w:r>
      <w:r>
        <w:t xml:space="preserve"> </w:t>
      </w:r>
      <w:r>
        <w:rPr>
          <w:rFonts w:hint="eastAsia"/>
        </w:rPr>
        <w:t>비용효과 분석의 경우 이러한 관점에서의 차이가 있다는 특징이 있다.</w:t>
      </w:r>
    </w:p>
    <w:p w14:paraId="66661F8F" w14:textId="76D5AC5A" w:rsidR="00A13CC2" w:rsidRDefault="00A13CC2"/>
    <w:p w14:paraId="7E41FF1D" w14:textId="16BC4D9D" w:rsidR="00A13CC2" w:rsidRDefault="00A13CC2">
      <w:r>
        <w:rPr>
          <w:rFonts w:hint="eastAsia"/>
        </w:rPr>
        <w:t>문항</w:t>
      </w:r>
      <w:r>
        <w:t xml:space="preserve"> 2: </w:t>
      </w:r>
      <w:r>
        <w:rPr>
          <w:rFonts w:hint="eastAsia"/>
        </w:rPr>
        <w:t xml:space="preserve">정보화 성공 모델의 주요 이슈를 </w:t>
      </w:r>
      <w:r>
        <w:t>3</w:t>
      </w:r>
      <w:r>
        <w:rPr>
          <w:rFonts w:hint="eastAsia"/>
        </w:rPr>
        <w:t xml:space="preserve">가지 이상 </w:t>
      </w:r>
      <w:proofErr w:type="spellStart"/>
      <w:r>
        <w:rPr>
          <w:rFonts w:hint="eastAsia"/>
        </w:rPr>
        <w:t>설명하시오</w:t>
      </w:r>
      <w:proofErr w:type="spellEnd"/>
      <w:r>
        <w:rPr>
          <w:rFonts w:hint="eastAsia"/>
        </w:rPr>
        <w:t>.</w:t>
      </w:r>
    </w:p>
    <w:p w14:paraId="50FA3C0D" w14:textId="26D1251C" w:rsidR="00A13CC2" w:rsidRDefault="00A13CC2">
      <w:pPr>
        <w:rPr>
          <w:rFonts w:hint="eastAsia"/>
        </w:rPr>
      </w:pPr>
      <w:r>
        <w:rPr>
          <w:rFonts w:hint="eastAsia"/>
        </w:rPr>
        <w:t>정보화 성공 모델의 흐름은 입력,</w:t>
      </w:r>
      <w:r>
        <w:t xml:space="preserve"> </w:t>
      </w:r>
      <w:r>
        <w:rPr>
          <w:rFonts w:hint="eastAsia"/>
        </w:rPr>
        <w:t>과정,</w:t>
      </w:r>
      <w:r>
        <w:t xml:space="preserve"> </w:t>
      </w:r>
      <w:r>
        <w:rPr>
          <w:rFonts w:hint="eastAsia"/>
        </w:rPr>
        <w:t>산출,</w:t>
      </w:r>
      <w:r>
        <w:t xml:space="preserve"> </w:t>
      </w:r>
      <w:r>
        <w:rPr>
          <w:rFonts w:hint="eastAsia"/>
        </w:rPr>
        <w:t>효과이다.</w:t>
      </w:r>
      <w:r>
        <w:t xml:space="preserve"> </w:t>
      </w:r>
    </w:p>
    <w:sectPr w:rsidR="00A13C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C2"/>
    <w:rsid w:val="005E0D1C"/>
    <w:rsid w:val="00A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E56C"/>
  <w15:chartTrackingRefBased/>
  <w15:docId w15:val="{D298A547-4929-4E31-8788-832DC652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임효재</dc:creator>
  <cp:keywords/>
  <dc:description/>
  <cp:lastModifiedBy>임효재</cp:lastModifiedBy>
  <cp:revision>1</cp:revision>
  <dcterms:created xsi:type="dcterms:W3CDTF">2021-12-25T13:39:00Z</dcterms:created>
  <dcterms:modified xsi:type="dcterms:W3CDTF">2021-12-25T13:43:00Z</dcterms:modified>
</cp:coreProperties>
</file>