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ECB0" w14:textId="470371FA" w:rsidR="00A35992" w:rsidRPr="00A35992" w:rsidRDefault="00A35992" w:rsidP="007B45D6">
      <w:pPr>
        <w:pStyle w:val="a4"/>
        <w:numPr>
          <w:ilvl w:val="0"/>
          <w:numId w:val="3"/>
        </w:numPr>
        <w:ind w:leftChars="0"/>
        <w:rPr>
          <w:rFonts w:asciiTheme="majorHAnsi" w:eastAsiaTheme="majorHAnsi" w:hAnsiTheme="majorHAnsi" w:cs="Segoe UI"/>
          <w:color w:val="000000"/>
          <w:szCs w:val="20"/>
          <w:shd w:val="clear" w:color="auto" w:fill="FFFFFF"/>
        </w:rPr>
      </w:pPr>
      <w:r w:rsidRPr="00A35992">
        <w:rPr>
          <w:rFonts w:asciiTheme="majorHAnsi" w:eastAsiaTheme="majorHAnsi" w:hAnsiTheme="majorHAnsi" w:cs="Segoe UI" w:hint="eastAsia"/>
          <w:color w:val="000000"/>
          <w:szCs w:val="20"/>
          <w:shd w:val="clear" w:color="auto" w:fill="FFFFFF"/>
        </w:rPr>
        <w:t xml:space="preserve">비즈니스 분석을 사용하는 </w:t>
      </w:r>
      <w:r w:rsidRPr="00A35992">
        <w:rPr>
          <w:rFonts w:asciiTheme="majorHAnsi" w:eastAsiaTheme="majorHAnsi" w:hAnsiTheme="majorHAnsi" w:cs="Segoe UI"/>
          <w:color w:val="000000"/>
          <w:szCs w:val="20"/>
          <w:shd w:val="clear" w:color="auto" w:fill="FFFFFF"/>
        </w:rPr>
        <w:t>2</w:t>
      </w:r>
      <w:r w:rsidRPr="00A35992">
        <w:rPr>
          <w:rFonts w:asciiTheme="majorHAnsi" w:eastAsiaTheme="majorHAnsi" w:hAnsiTheme="majorHAnsi" w:cs="Segoe UI" w:hint="eastAsia"/>
          <w:color w:val="000000"/>
          <w:szCs w:val="20"/>
          <w:shd w:val="clear" w:color="auto" w:fill="FFFFFF"/>
        </w:rPr>
        <w:t>가지 이유</w:t>
      </w:r>
    </w:p>
    <w:p w14:paraId="2A5E67DC" w14:textId="7D164110" w:rsidR="001952F4" w:rsidRPr="00A35992" w:rsidRDefault="001952F4">
      <w:pPr>
        <w:rPr>
          <w:rFonts w:asciiTheme="majorHAnsi" w:eastAsiaTheme="majorHAnsi" w:hAnsiTheme="majorHAnsi" w:cs="Segoe UI" w:hint="eastAsia"/>
          <w:color w:val="000000"/>
          <w:szCs w:val="20"/>
          <w:shd w:val="clear" w:color="auto" w:fill="FFFFFF"/>
        </w:rPr>
      </w:pPr>
      <w:r w:rsidRPr="00A35992">
        <w:rPr>
          <w:rFonts w:asciiTheme="majorHAnsi" w:eastAsiaTheme="majorHAnsi" w:hAnsiTheme="majorHAnsi" w:cs="Segoe UI" w:hint="eastAsia"/>
          <w:color w:val="000000"/>
          <w:szCs w:val="20"/>
          <w:shd w:val="clear" w:color="auto" w:fill="FFFFFF"/>
        </w:rPr>
        <w:t xml:space="preserve">비즈니스 분석은 기업이 이미 보유하고 있는 방대한 양의 </w:t>
      </w:r>
      <w:r w:rsidR="00A35992" w:rsidRPr="00A35992">
        <w:rPr>
          <w:rFonts w:asciiTheme="majorHAnsi" w:eastAsiaTheme="majorHAnsi" w:hAnsiTheme="majorHAnsi" w:cs="Segoe UI" w:hint="eastAsia"/>
          <w:color w:val="000000"/>
          <w:szCs w:val="20"/>
          <w:shd w:val="clear" w:color="auto" w:fill="FFFFFF"/>
        </w:rPr>
        <w:t xml:space="preserve">과거 </w:t>
      </w:r>
      <w:r w:rsidRPr="00A35992">
        <w:rPr>
          <w:rFonts w:asciiTheme="majorHAnsi" w:eastAsiaTheme="majorHAnsi" w:hAnsiTheme="majorHAnsi" w:cs="Segoe UI" w:hint="eastAsia"/>
          <w:color w:val="000000"/>
          <w:szCs w:val="20"/>
          <w:shd w:val="clear" w:color="auto" w:fill="FFFFFF"/>
        </w:rPr>
        <w:t>데이터</w:t>
      </w:r>
      <w:r w:rsidR="00A35992" w:rsidRPr="00A35992">
        <w:rPr>
          <w:rFonts w:asciiTheme="majorHAnsi" w:eastAsiaTheme="majorHAnsi" w:hAnsiTheme="majorHAnsi" w:cs="Segoe UI" w:hint="eastAsia"/>
          <w:color w:val="000000"/>
          <w:szCs w:val="20"/>
          <w:shd w:val="clear" w:color="auto" w:fill="FFFFFF"/>
        </w:rPr>
        <w:t>와 사례</w:t>
      </w:r>
      <w:r w:rsidRPr="00A35992">
        <w:rPr>
          <w:rFonts w:asciiTheme="majorHAnsi" w:eastAsiaTheme="majorHAnsi" w:hAnsiTheme="majorHAnsi" w:cs="Segoe UI" w:hint="eastAsia"/>
          <w:color w:val="000000"/>
          <w:szCs w:val="20"/>
          <w:shd w:val="clear" w:color="auto" w:fill="FFFFFF"/>
        </w:rPr>
        <w:t>를 확인 및 평가해 데이터 기반 의사결정에 활용하는 과정을 말합니다. 비즈니스 분석은 무슨 일이 일어났는지 알아보기 위해 숫자를 확인하는 것에서 한발 더 나아가 왜 그런 일이 일어났는지에 대한 통찰력을 제공하고 다음에 취할 조치를 알려줍니다. </w:t>
      </w:r>
    </w:p>
    <w:p w14:paraId="24C12737" w14:textId="59773E72" w:rsidR="00A35992" w:rsidRPr="00A35992" w:rsidRDefault="00A35992">
      <w:pPr>
        <w:rPr>
          <w:rFonts w:asciiTheme="majorHAnsi" w:eastAsiaTheme="majorHAnsi" w:hAnsiTheme="majorHAnsi" w:cs="Segoe UI" w:hint="eastAsia"/>
          <w:color w:val="000000"/>
          <w:szCs w:val="20"/>
          <w:shd w:val="clear" w:color="auto" w:fill="FFFFFF"/>
        </w:rPr>
      </w:pPr>
      <w:r w:rsidRPr="00A35992">
        <w:rPr>
          <w:rFonts w:asciiTheme="majorHAnsi" w:eastAsiaTheme="majorHAnsi" w:hAnsiTheme="majorHAnsi" w:cs="Segoe UI" w:hint="eastAsia"/>
          <w:color w:val="000000"/>
          <w:szCs w:val="20"/>
          <w:shd w:val="clear" w:color="auto" w:fill="FFFFFF"/>
        </w:rPr>
        <w:t>이러한 비즈니스 분석을 수행하는 이유는 다양하다.</w:t>
      </w:r>
    </w:p>
    <w:p w14:paraId="7F212FDD" w14:textId="21020810" w:rsidR="00A35992" w:rsidRPr="00A35992" w:rsidRDefault="00A35992" w:rsidP="00A3599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Segoe UI" w:hint="eastAsia"/>
          <w:color w:val="000000"/>
          <w:kern w:val="0"/>
          <w:szCs w:val="20"/>
        </w:rPr>
      </w:pPr>
      <w:r w:rsidRPr="00A35992">
        <w:rPr>
          <w:rFonts w:asciiTheme="majorHAnsi" w:eastAsiaTheme="majorHAnsi" w:hAnsiTheme="majorHAnsi" w:cs="Segoe UI" w:hint="eastAsia"/>
          <w:b/>
          <w:bCs/>
          <w:color w:val="000000"/>
          <w:kern w:val="0"/>
          <w:szCs w:val="20"/>
        </w:rPr>
        <w:t>(1)예</w:t>
      </w:r>
      <w:r w:rsidR="001952F4" w:rsidRPr="00A35992">
        <w:rPr>
          <w:rFonts w:asciiTheme="majorHAnsi" w:eastAsiaTheme="majorHAnsi" w:hAnsiTheme="majorHAnsi" w:cs="Segoe UI" w:hint="eastAsia"/>
          <w:b/>
          <w:bCs/>
          <w:color w:val="000000"/>
          <w:kern w:val="0"/>
          <w:szCs w:val="20"/>
        </w:rPr>
        <w:t>산 유지</w:t>
      </w:r>
      <w:r w:rsidR="001952F4" w:rsidRPr="00A35992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>.</w:t>
      </w:r>
    </w:p>
    <w:p w14:paraId="4A671FD7" w14:textId="78836A13" w:rsidR="001952F4" w:rsidRPr="00A35992" w:rsidRDefault="001952F4" w:rsidP="00A3599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Segoe UI" w:hint="eastAsia"/>
          <w:color w:val="000000"/>
          <w:kern w:val="0"/>
          <w:szCs w:val="20"/>
        </w:rPr>
      </w:pPr>
      <w:r w:rsidRPr="00A35992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 xml:space="preserve">변화하는 </w:t>
      </w:r>
      <w:r w:rsidR="00A35992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 xml:space="preserve">고객의 </w:t>
      </w:r>
      <w:r w:rsidRPr="00A35992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>니즈를 예측하고, 경쟁에서 우위를 점하고, 시장에 혁신적인 아이디어와 제품을 공급하는 데 도움을 주어 투자 비용을 최대한으로 활용하는 데 도움을 줄 수 있다.  </w:t>
      </w:r>
    </w:p>
    <w:p w14:paraId="5193CA39" w14:textId="2BE432F1" w:rsidR="00A35992" w:rsidRPr="00A35992" w:rsidRDefault="00A35992" w:rsidP="00A3599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Segoe UI" w:hint="eastAsia"/>
          <w:b/>
          <w:bCs/>
          <w:color w:val="000000"/>
          <w:kern w:val="0"/>
          <w:szCs w:val="20"/>
        </w:rPr>
      </w:pPr>
      <w:r>
        <w:rPr>
          <w:rFonts w:asciiTheme="majorHAnsi" w:eastAsiaTheme="majorHAnsi" w:hAnsiTheme="majorHAnsi" w:cs="Segoe UI"/>
          <w:b/>
          <w:bCs/>
          <w:color w:val="000000"/>
          <w:kern w:val="0"/>
          <w:szCs w:val="20"/>
        </w:rPr>
        <w:t>(</w:t>
      </w:r>
      <w:r>
        <w:rPr>
          <w:rFonts w:asciiTheme="majorHAnsi" w:eastAsiaTheme="majorHAnsi" w:hAnsiTheme="majorHAnsi" w:cs="Segoe UI" w:hint="eastAsia"/>
          <w:b/>
          <w:bCs/>
          <w:color w:val="000000"/>
          <w:kern w:val="0"/>
          <w:szCs w:val="20"/>
        </w:rPr>
        <w:t>2</w:t>
      </w:r>
      <w:r>
        <w:rPr>
          <w:rFonts w:asciiTheme="majorHAnsi" w:eastAsiaTheme="majorHAnsi" w:hAnsiTheme="majorHAnsi" w:cs="Segoe UI"/>
          <w:b/>
          <w:bCs/>
          <w:color w:val="000000"/>
          <w:kern w:val="0"/>
          <w:szCs w:val="20"/>
        </w:rPr>
        <w:t>)</w:t>
      </w:r>
      <w:r w:rsidR="001952F4" w:rsidRPr="001952F4">
        <w:rPr>
          <w:rFonts w:asciiTheme="majorHAnsi" w:eastAsiaTheme="majorHAnsi" w:hAnsiTheme="majorHAnsi" w:cs="Segoe UI" w:hint="eastAsia"/>
          <w:b/>
          <w:bCs/>
          <w:color w:val="000000"/>
          <w:kern w:val="0"/>
          <w:szCs w:val="20"/>
        </w:rPr>
        <w:t>의사결정 개선</w:t>
      </w:r>
    </w:p>
    <w:p w14:paraId="713D4D4D" w14:textId="6AA64153" w:rsidR="001952F4" w:rsidRPr="001952F4" w:rsidRDefault="001952F4" w:rsidP="00A3599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Segoe UI" w:hint="eastAsia"/>
          <w:color w:val="000000"/>
          <w:kern w:val="0"/>
          <w:szCs w:val="20"/>
        </w:rPr>
      </w:pPr>
      <w:r w:rsidRPr="001952F4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 xml:space="preserve">데이터를 사용해 의사결정을 위한 정보를 제공하고 정확성, 효율성 및 응답 시간을 개선해 </w:t>
      </w:r>
      <w:r w:rsidR="00A35992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>준</w:t>
      </w:r>
      <w:r w:rsidRPr="001952F4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>다. </w:t>
      </w:r>
    </w:p>
    <w:p w14:paraId="7DED9A66" w14:textId="2EFA304B" w:rsidR="00A35992" w:rsidRPr="00A35992" w:rsidRDefault="00A35992" w:rsidP="00A3599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Segoe UI" w:hint="eastAsia"/>
          <w:color w:val="000000"/>
          <w:kern w:val="0"/>
          <w:szCs w:val="20"/>
        </w:rPr>
      </w:pPr>
      <w:r>
        <w:rPr>
          <w:rFonts w:asciiTheme="majorHAnsi" w:eastAsiaTheme="majorHAnsi" w:hAnsiTheme="majorHAnsi" w:cs="Segoe UI"/>
          <w:b/>
          <w:bCs/>
          <w:color w:val="000000"/>
          <w:kern w:val="0"/>
          <w:szCs w:val="20"/>
        </w:rPr>
        <w:t>(3)</w:t>
      </w:r>
      <w:r w:rsidR="001952F4" w:rsidRPr="001952F4">
        <w:rPr>
          <w:rFonts w:asciiTheme="majorHAnsi" w:eastAsiaTheme="majorHAnsi" w:hAnsiTheme="majorHAnsi" w:cs="Segoe UI" w:hint="eastAsia"/>
          <w:b/>
          <w:bCs/>
          <w:color w:val="000000"/>
          <w:kern w:val="0"/>
          <w:szCs w:val="20"/>
        </w:rPr>
        <w:t>전체 목표와 비교해 성과를 측정할 수 있는 기능</w:t>
      </w:r>
      <w:r w:rsidR="001952F4" w:rsidRPr="001952F4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 xml:space="preserve"> </w:t>
      </w:r>
    </w:p>
    <w:p w14:paraId="57CB66C7" w14:textId="68D7D881" w:rsidR="001952F4" w:rsidRPr="001952F4" w:rsidRDefault="001952F4" w:rsidP="00A3599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Segoe UI" w:hint="eastAsia"/>
          <w:color w:val="000000"/>
          <w:kern w:val="0"/>
          <w:szCs w:val="20"/>
        </w:rPr>
      </w:pPr>
      <w:r w:rsidRPr="001952F4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 xml:space="preserve">목표 및 목적에 대한 보다 명확한 이미지를 제공해 </w:t>
      </w:r>
      <w:r w:rsidR="00A35992" w:rsidRPr="00A35992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>주기 때문에</w:t>
      </w:r>
      <w:r w:rsidRPr="001952F4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 xml:space="preserve"> 데이터 시각화를 통해 기업은 핵심 성과 지표(KPI), 목표 및 목적과 비교해 현재 및 과거 성과를 추적할 수 있다. </w:t>
      </w:r>
    </w:p>
    <w:p w14:paraId="0CE103AD" w14:textId="20C4B602" w:rsidR="00A35992" w:rsidRPr="00A35992" w:rsidRDefault="00A35992" w:rsidP="00A3599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Segoe UI" w:hint="eastAsia"/>
          <w:color w:val="000000"/>
          <w:kern w:val="0"/>
          <w:szCs w:val="20"/>
        </w:rPr>
      </w:pPr>
      <w:r>
        <w:rPr>
          <w:rFonts w:asciiTheme="majorHAnsi" w:eastAsiaTheme="majorHAnsi" w:hAnsiTheme="majorHAnsi" w:cs="Segoe UI" w:hint="eastAsia"/>
          <w:b/>
          <w:bCs/>
          <w:color w:val="000000"/>
          <w:kern w:val="0"/>
          <w:szCs w:val="20"/>
        </w:rPr>
        <w:t>(</w:t>
      </w:r>
      <w:r>
        <w:rPr>
          <w:rFonts w:asciiTheme="majorHAnsi" w:eastAsiaTheme="majorHAnsi" w:hAnsiTheme="majorHAnsi" w:cs="Segoe UI"/>
          <w:b/>
          <w:bCs/>
          <w:color w:val="000000"/>
          <w:kern w:val="0"/>
          <w:szCs w:val="20"/>
        </w:rPr>
        <w:t>4)</w:t>
      </w:r>
      <w:r w:rsidR="001952F4" w:rsidRPr="001952F4">
        <w:rPr>
          <w:rFonts w:asciiTheme="majorHAnsi" w:eastAsiaTheme="majorHAnsi" w:hAnsiTheme="majorHAnsi" w:cs="Segoe UI" w:hint="eastAsia"/>
          <w:b/>
          <w:bCs/>
          <w:color w:val="000000"/>
          <w:kern w:val="0"/>
          <w:szCs w:val="20"/>
        </w:rPr>
        <w:t>효율성 확보</w:t>
      </w:r>
    </w:p>
    <w:p w14:paraId="01CAFFA6" w14:textId="671E34EB" w:rsidR="001952F4" w:rsidRPr="001952F4" w:rsidRDefault="001952F4" w:rsidP="00A35992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Segoe UI" w:hint="eastAsia"/>
          <w:color w:val="000000"/>
          <w:kern w:val="0"/>
          <w:szCs w:val="20"/>
        </w:rPr>
      </w:pPr>
      <w:r w:rsidRPr="001952F4">
        <w:rPr>
          <w:rFonts w:asciiTheme="majorHAnsi" w:eastAsiaTheme="majorHAnsi" w:hAnsiTheme="majorHAnsi" w:cs="Segoe UI" w:hint="eastAsia"/>
          <w:color w:val="000000"/>
          <w:kern w:val="0"/>
          <w:szCs w:val="20"/>
        </w:rPr>
        <w:t>실시간으로 프로세스 또는 성과에서의 모든 문제를 파악하고 시간, 자본 및 자원을 절약할 수 있다.  </w:t>
      </w:r>
    </w:p>
    <w:p w14:paraId="3412CEA6" w14:textId="1A3EC0FE" w:rsidR="001952F4" w:rsidRPr="00A35992" w:rsidRDefault="00A35992" w:rsidP="00A35992">
      <w:pPr>
        <w:ind w:firstLine="800"/>
        <w:rPr>
          <w:rFonts w:asciiTheme="majorHAnsi" w:eastAsiaTheme="majorHAnsi" w:hAnsiTheme="majorHAnsi" w:hint="eastAsia"/>
          <w:szCs w:val="20"/>
        </w:rPr>
      </w:pPr>
      <w:r>
        <w:rPr>
          <w:rFonts w:asciiTheme="majorHAnsi" w:eastAsiaTheme="majorHAnsi" w:hAnsiTheme="majorHAnsi" w:hint="eastAsia"/>
          <w:szCs w:val="20"/>
        </w:rPr>
        <w:t>-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 xml:space="preserve">비즈니스 모델 캔버스의 </w:t>
      </w:r>
      <w:r>
        <w:rPr>
          <w:rFonts w:asciiTheme="majorHAnsi" w:eastAsiaTheme="majorHAnsi" w:hAnsiTheme="majorHAnsi"/>
          <w:szCs w:val="20"/>
        </w:rPr>
        <w:t>9</w:t>
      </w:r>
      <w:r>
        <w:rPr>
          <w:rFonts w:asciiTheme="majorHAnsi" w:eastAsiaTheme="majorHAnsi" w:hAnsiTheme="majorHAnsi" w:hint="eastAsia"/>
          <w:szCs w:val="20"/>
        </w:rPr>
        <w:t>가지 관점에 대해 제시하고,</w:t>
      </w:r>
      <w:r>
        <w:rPr>
          <w:rFonts w:asciiTheme="majorHAnsi" w:eastAsiaTheme="majorHAnsi" w:hAnsiTheme="majorHAnsi"/>
          <w:szCs w:val="20"/>
        </w:rPr>
        <w:t xml:space="preserve"> </w:t>
      </w:r>
      <w:r>
        <w:rPr>
          <w:rFonts w:asciiTheme="majorHAnsi" w:eastAsiaTheme="majorHAnsi" w:hAnsiTheme="majorHAnsi" w:hint="eastAsia"/>
          <w:szCs w:val="20"/>
        </w:rPr>
        <w:t>키워드에 대한 개념을 설명</w:t>
      </w:r>
    </w:p>
    <w:p w14:paraId="103C2862" w14:textId="77777777" w:rsidR="00A35992" w:rsidRPr="00A35992" w:rsidRDefault="00A35992" w:rsidP="00A35992">
      <w:pPr>
        <w:rPr>
          <w:rFonts w:asciiTheme="majorHAnsi" w:eastAsiaTheme="majorHAnsi" w:hAnsiTheme="majorHAnsi" w:hint="eastAsia"/>
          <w:szCs w:val="20"/>
        </w:rPr>
      </w:pPr>
      <w:r w:rsidRPr="00A35992">
        <w:rPr>
          <w:rFonts w:asciiTheme="majorHAnsi" w:eastAsiaTheme="majorHAnsi" w:hAnsiTheme="majorHAnsi" w:hint="eastAsia"/>
          <w:szCs w:val="20"/>
        </w:rPr>
        <w:t xml:space="preserve">1) </w:t>
      </w:r>
      <w:proofErr w:type="gramStart"/>
      <w:r w:rsidRPr="00A35992">
        <w:rPr>
          <w:rFonts w:asciiTheme="majorHAnsi" w:eastAsiaTheme="majorHAnsi" w:hAnsiTheme="majorHAnsi" w:hint="eastAsia"/>
          <w:szCs w:val="20"/>
        </w:rPr>
        <w:t>고객세분화 :</w:t>
      </w:r>
      <w:proofErr w:type="gramEnd"/>
      <w:r w:rsidRPr="00A35992">
        <w:rPr>
          <w:rFonts w:asciiTheme="majorHAnsi" w:eastAsiaTheme="majorHAnsi" w:hAnsiTheme="majorHAnsi" w:hint="eastAsia"/>
          <w:szCs w:val="20"/>
        </w:rPr>
        <w:t xml:space="preserve"> 고객은 비즈니스 모델의 가장 중요한 역할 을 담당하기 때문에 제대로 분석해서 분류하는 것이 필수</w:t>
      </w:r>
      <w:r w:rsidRPr="00A35992">
        <w:rPr>
          <w:rFonts w:asciiTheme="majorHAnsi" w:eastAsiaTheme="majorHAnsi" w:hAnsiTheme="majorHAnsi" w:hint="eastAsia"/>
          <w:szCs w:val="20"/>
        </w:rPr>
        <w:t>이다.</w:t>
      </w:r>
    </w:p>
    <w:p w14:paraId="1341C337" w14:textId="6EE5EA8D" w:rsidR="00A35992" w:rsidRPr="00A35992" w:rsidRDefault="00A35992" w:rsidP="00A35992">
      <w:pPr>
        <w:rPr>
          <w:rFonts w:asciiTheme="majorHAnsi" w:eastAsiaTheme="majorHAnsi" w:hAnsiTheme="majorHAnsi" w:hint="eastAsia"/>
          <w:szCs w:val="20"/>
        </w:rPr>
      </w:pPr>
      <w:r w:rsidRPr="00A35992">
        <w:rPr>
          <w:rFonts w:asciiTheme="majorHAnsi" w:eastAsiaTheme="majorHAnsi" w:hAnsiTheme="majorHAnsi" w:hint="eastAsia"/>
          <w:szCs w:val="20"/>
        </w:rPr>
        <w:t xml:space="preserve">2) </w:t>
      </w:r>
      <w:proofErr w:type="gramStart"/>
      <w:r w:rsidRPr="00A35992">
        <w:rPr>
          <w:rFonts w:asciiTheme="majorHAnsi" w:eastAsiaTheme="majorHAnsi" w:hAnsiTheme="majorHAnsi" w:hint="eastAsia"/>
          <w:szCs w:val="20"/>
        </w:rPr>
        <w:t>가치제안 :</w:t>
      </w:r>
      <w:proofErr w:type="gramEnd"/>
      <w:r w:rsidRPr="00A35992">
        <w:rPr>
          <w:rFonts w:asciiTheme="majorHAnsi" w:eastAsiaTheme="majorHAnsi" w:hAnsiTheme="majorHAnsi" w:hint="eastAsia"/>
          <w:szCs w:val="20"/>
        </w:rPr>
        <w:t xml:space="preserve"> 고객 세분화 이후에 고객이 필요로 하는 제 품 또는 서비스를 선택하여 고객을 만족시키는 역할을 하는 것으로 가격, 서비스, 디자인, 사용자 경험, 참신성, 위험 감 소, 맞춤 가능성 등 다양한 것이 고려가 된다. </w:t>
      </w:r>
    </w:p>
    <w:p w14:paraId="47634C77" w14:textId="47794B12" w:rsidR="00A35992" w:rsidRPr="00A35992" w:rsidRDefault="00A35992" w:rsidP="00A35992">
      <w:pPr>
        <w:rPr>
          <w:rFonts w:asciiTheme="majorHAnsi" w:eastAsiaTheme="majorHAnsi" w:hAnsiTheme="majorHAnsi" w:hint="eastAsia"/>
          <w:szCs w:val="20"/>
        </w:rPr>
      </w:pPr>
      <w:r w:rsidRPr="00A35992">
        <w:rPr>
          <w:rFonts w:asciiTheme="majorHAnsi" w:eastAsiaTheme="majorHAnsi" w:hAnsiTheme="majorHAnsi" w:hint="eastAsia"/>
          <w:szCs w:val="20"/>
        </w:rPr>
        <w:t xml:space="preserve">(3) </w:t>
      </w:r>
      <w:proofErr w:type="gramStart"/>
      <w:r w:rsidRPr="00A35992">
        <w:rPr>
          <w:rFonts w:asciiTheme="majorHAnsi" w:eastAsiaTheme="majorHAnsi" w:hAnsiTheme="majorHAnsi" w:hint="eastAsia"/>
          <w:szCs w:val="20"/>
        </w:rPr>
        <w:t>채널 :</w:t>
      </w:r>
      <w:proofErr w:type="gramEnd"/>
      <w:r w:rsidRPr="00A35992">
        <w:rPr>
          <w:rFonts w:asciiTheme="majorHAnsi" w:eastAsiaTheme="majorHAnsi" w:hAnsiTheme="majorHAnsi" w:hint="eastAsia"/>
          <w:szCs w:val="20"/>
        </w:rPr>
        <w:t xml:space="preserve"> 고객에게 기업이 제공하는 가치제안을 전달하는 역할을 수행하는 것으로 채널을 통해 고객과의 소통과 유 통, 영업 등이 진행. 회사와의 </w:t>
      </w:r>
      <w:proofErr w:type="spellStart"/>
      <w:r w:rsidRPr="00A35992">
        <w:rPr>
          <w:rFonts w:asciiTheme="majorHAnsi" w:eastAsiaTheme="majorHAnsi" w:hAnsiTheme="majorHAnsi" w:hint="eastAsia"/>
          <w:szCs w:val="20"/>
        </w:rPr>
        <w:t>컨택이</w:t>
      </w:r>
      <w:proofErr w:type="spellEnd"/>
      <w:r w:rsidRPr="00A35992">
        <w:rPr>
          <w:rFonts w:asciiTheme="majorHAnsi" w:eastAsiaTheme="majorHAnsi" w:hAnsiTheme="majorHAnsi" w:hint="eastAsia"/>
          <w:szCs w:val="20"/>
        </w:rPr>
        <w:t xml:space="preserve"> 이뤄지는 터치포인트 가 되며 고객 경험에 있어서 매우 중요한 역할을 수행 채널의 </w:t>
      </w:r>
      <w:proofErr w:type="gramStart"/>
      <w:r w:rsidRPr="00A35992">
        <w:rPr>
          <w:rFonts w:asciiTheme="majorHAnsi" w:eastAsiaTheme="majorHAnsi" w:hAnsiTheme="majorHAnsi" w:hint="eastAsia"/>
          <w:szCs w:val="20"/>
        </w:rPr>
        <w:t>역할 :</w:t>
      </w:r>
      <w:proofErr w:type="gramEnd"/>
      <w:r w:rsidRPr="00A35992">
        <w:rPr>
          <w:rFonts w:asciiTheme="majorHAnsi" w:eastAsiaTheme="majorHAnsi" w:hAnsiTheme="majorHAnsi" w:hint="eastAsia"/>
          <w:szCs w:val="20"/>
        </w:rPr>
        <w:t xml:space="preserve"> 1)제품이나 서비스를 구매, 2) 가치 제안을 직접 전달, 3) 구매 이후의 고객에 대한 지원, 4) 이해도와 인지도 상승, 가치 제안의 평가를 받을 수 있음 </w:t>
      </w:r>
    </w:p>
    <w:p w14:paraId="084601EC" w14:textId="272B68E1" w:rsidR="00A35992" w:rsidRPr="00A35992" w:rsidRDefault="00A35992" w:rsidP="00A35992">
      <w:pPr>
        <w:rPr>
          <w:rFonts w:asciiTheme="majorHAnsi" w:eastAsiaTheme="majorHAnsi" w:hAnsiTheme="majorHAnsi" w:hint="eastAsia"/>
          <w:szCs w:val="20"/>
        </w:rPr>
      </w:pPr>
      <w:r w:rsidRPr="00A35992">
        <w:rPr>
          <w:rFonts w:asciiTheme="majorHAnsi" w:eastAsiaTheme="majorHAnsi" w:hAnsiTheme="majorHAnsi" w:hint="eastAsia"/>
          <w:szCs w:val="20"/>
        </w:rPr>
        <w:lastRenderedPageBreak/>
        <w:t xml:space="preserve">(4) </w:t>
      </w:r>
      <w:proofErr w:type="gramStart"/>
      <w:r w:rsidRPr="00A35992">
        <w:rPr>
          <w:rFonts w:asciiTheme="majorHAnsi" w:eastAsiaTheme="majorHAnsi" w:hAnsiTheme="majorHAnsi" w:hint="eastAsia"/>
          <w:szCs w:val="20"/>
        </w:rPr>
        <w:t>고객관계 :</w:t>
      </w:r>
      <w:proofErr w:type="gramEnd"/>
      <w:r w:rsidRPr="00A35992">
        <w:rPr>
          <w:rFonts w:asciiTheme="majorHAnsi" w:eastAsiaTheme="majorHAnsi" w:hAnsiTheme="majorHAnsi" w:hint="eastAsia"/>
          <w:szCs w:val="20"/>
        </w:rPr>
        <w:t xml:space="preserve"> 고객 세분화와 기업이 어떤 관계를 맺고 </w:t>
      </w:r>
      <w:proofErr w:type="spellStart"/>
      <w:r w:rsidRPr="00A35992">
        <w:rPr>
          <w:rFonts w:asciiTheme="majorHAnsi" w:eastAsiaTheme="majorHAnsi" w:hAnsiTheme="majorHAnsi" w:hint="eastAsia"/>
          <w:szCs w:val="20"/>
        </w:rPr>
        <w:t>있</w:t>
      </w:r>
      <w:proofErr w:type="spellEnd"/>
      <w:r w:rsidRPr="00A35992">
        <w:rPr>
          <w:rFonts w:asciiTheme="majorHAnsi" w:eastAsiaTheme="majorHAnsi" w:hAnsiTheme="majorHAnsi" w:hint="eastAsia"/>
          <w:szCs w:val="20"/>
        </w:rPr>
        <w:t xml:space="preserve"> </w:t>
      </w:r>
      <w:proofErr w:type="spellStart"/>
      <w:r w:rsidRPr="00A35992">
        <w:rPr>
          <w:rFonts w:asciiTheme="majorHAnsi" w:eastAsiaTheme="majorHAnsi" w:hAnsiTheme="majorHAnsi" w:hint="eastAsia"/>
          <w:szCs w:val="20"/>
        </w:rPr>
        <w:t>는지</w:t>
      </w:r>
      <w:proofErr w:type="spellEnd"/>
      <w:r w:rsidRPr="00A35992">
        <w:rPr>
          <w:rFonts w:asciiTheme="majorHAnsi" w:eastAsiaTheme="majorHAnsi" w:hAnsiTheme="majorHAnsi" w:hint="eastAsia"/>
          <w:szCs w:val="20"/>
        </w:rPr>
        <w:t xml:space="preserve"> 의미하며 신규고객확보, 기존관계유지, 판매의 확대 등 다양한 관계 전략을 세울 수 있다.</w:t>
      </w:r>
    </w:p>
    <w:p w14:paraId="475884B3" w14:textId="77777777" w:rsidR="00A35992" w:rsidRPr="00A35992" w:rsidRDefault="00A35992" w:rsidP="00A35992">
      <w:pPr>
        <w:rPr>
          <w:rFonts w:asciiTheme="majorHAnsi" w:eastAsiaTheme="majorHAnsi" w:hAnsiTheme="majorHAnsi" w:hint="eastAsia"/>
          <w:szCs w:val="20"/>
        </w:rPr>
      </w:pPr>
      <w:r w:rsidRPr="00A35992">
        <w:rPr>
          <w:rFonts w:asciiTheme="majorHAnsi" w:eastAsiaTheme="majorHAnsi" w:hAnsiTheme="majorHAnsi" w:hint="eastAsia"/>
          <w:szCs w:val="20"/>
        </w:rPr>
        <w:t xml:space="preserve">(5) </w:t>
      </w:r>
      <w:proofErr w:type="gramStart"/>
      <w:r w:rsidRPr="00A35992">
        <w:rPr>
          <w:rFonts w:asciiTheme="majorHAnsi" w:eastAsiaTheme="majorHAnsi" w:hAnsiTheme="majorHAnsi" w:hint="eastAsia"/>
          <w:szCs w:val="20"/>
        </w:rPr>
        <w:t>수익구조 :</w:t>
      </w:r>
      <w:proofErr w:type="gramEnd"/>
      <w:r w:rsidRPr="00A35992">
        <w:rPr>
          <w:rFonts w:asciiTheme="majorHAnsi" w:eastAsiaTheme="majorHAnsi" w:hAnsiTheme="majorHAnsi" w:hint="eastAsia"/>
          <w:szCs w:val="20"/>
        </w:rPr>
        <w:t xml:space="preserve"> 고객을 비즈니스 모델의 심장이라고 한다면 수익구조는 혈관과도 같으며 세분화된 고객들이 어떠한 경 우에 돈을 지불할 수 있는지 파악을 하는 것이다. </w:t>
      </w:r>
      <w:proofErr w:type="spellStart"/>
      <w:r w:rsidRPr="00A35992">
        <w:rPr>
          <w:rFonts w:asciiTheme="majorHAnsi" w:eastAsiaTheme="majorHAnsi" w:hAnsiTheme="majorHAnsi" w:hint="eastAsia"/>
          <w:szCs w:val="20"/>
        </w:rPr>
        <w:t>구처</w:t>
      </w:r>
      <w:proofErr w:type="spellEnd"/>
      <w:r w:rsidRPr="00A35992">
        <w:rPr>
          <w:rFonts w:asciiTheme="majorHAnsi" w:eastAsiaTheme="majorHAnsi" w:hAnsiTheme="majorHAnsi" w:hint="eastAsia"/>
          <w:szCs w:val="20"/>
        </w:rPr>
        <w:t xml:space="preserve">1적인 유형으로 물품 판매, 서비스 제공, 사용료, 구독료, 임대, 라 </w:t>
      </w:r>
      <w:proofErr w:type="spellStart"/>
      <w:r w:rsidRPr="00A35992">
        <w:rPr>
          <w:rFonts w:asciiTheme="majorHAnsi" w:eastAsiaTheme="majorHAnsi" w:hAnsiTheme="majorHAnsi" w:hint="eastAsia"/>
          <w:szCs w:val="20"/>
        </w:rPr>
        <w:t>이선스</w:t>
      </w:r>
      <w:proofErr w:type="spellEnd"/>
      <w:r w:rsidRPr="00A35992">
        <w:rPr>
          <w:rFonts w:asciiTheme="majorHAnsi" w:eastAsiaTheme="majorHAnsi" w:hAnsiTheme="majorHAnsi" w:hint="eastAsia"/>
          <w:szCs w:val="20"/>
        </w:rPr>
        <w:t xml:space="preserve">, 수수료, 광고 등이 있다. </w:t>
      </w:r>
    </w:p>
    <w:p w14:paraId="36C3FE68" w14:textId="77777777" w:rsidR="00A35992" w:rsidRPr="00A35992" w:rsidRDefault="00A35992" w:rsidP="00A35992">
      <w:pPr>
        <w:rPr>
          <w:rFonts w:asciiTheme="majorHAnsi" w:eastAsiaTheme="majorHAnsi" w:hAnsiTheme="majorHAnsi" w:hint="eastAsia"/>
          <w:szCs w:val="20"/>
        </w:rPr>
      </w:pPr>
      <w:r w:rsidRPr="00A35992">
        <w:rPr>
          <w:rFonts w:asciiTheme="majorHAnsi" w:eastAsiaTheme="majorHAnsi" w:hAnsiTheme="majorHAnsi" w:hint="eastAsia"/>
          <w:szCs w:val="20"/>
        </w:rPr>
        <w:t xml:space="preserve">(6) </w:t>
      </w:r>
      <w:proofErr w:type="gramStart"/>
      <w:r w:rsidRPr="00A35992">
        <w:rPr>
          <w:rFonts w:asciiTheme="majorHAnsi" w:eastAsiaTheme="majorHAnsi" w:hAnsiTheme="majorHAnsi" w:hint="eastAsia"/>
          <w:szCs w:val="20"/>
        </w:rPr>
        <w:t>핵심자원 :</w:t>
      </w:r>
      <w:proofErr w:type="gramEnd"/>
      <w:r w:rsidRPr="00A35992">
        <w:rPr>
          <w:rFonts w:asciiTheme="majorHAnsi" w:eastAsiaTheme="majorHAnsi" w:hAnsiTheme="majorHAnsi" w:hint="eastAsia"/>
          <w:szCs w:val="20"/>
        </w:rPr>
        <w:t xml:space="preserve"> 기업이 가지고 있는 중요한 자산으로 </w:t>
      </w:r>
      <w:proofErr w:type="spellStart"/>
      <w:r w:rsidRPr="00A35992">
        <w:rPr>
          <w:rFonts w:asciiTheme="majorHAnsi" w:eastAsiaTheme="majorHAnsi" w:hAnsiTheme="majorHAnsi" w:hint="eastAsia"/>
          <w:szCs w:val="20"/>
        </w:rPr>
        <w:t>가치제</w:t>
      </w:r>
      <w:proofErr w:type="spellEnd"/>
      <w:r w:rsidRPr="00A35992">
        <w:rPr>
          <w:rFonts w:asciiTheme="majorHAnsi" w:eastAsiaTheme="majorHAnsi" w:hAnsiTheme="majorHAnsi" w:hint="eastAsia"/>
          <w:szCs w:val="20"/>
        </w:rPr>
        <w:t xml:space="preserve"> 안을 만들어질 수 있으며 고객과의 관계를 유지할 수 있는 기반이 되며 동시에 매출구조를 만들어낸다. 핵심자원은 물 </w:t>
      </w:r>
      <w:proofErr w:type="spellStart"/>
      <w:r w:rsidRPr="00A35992">
        <w:rPr>
          <w:rFonts w:asciiTheme="majorHAnsi" w:eastAsiaTheme="majorHAnsi" w:hAnsiTheme="majorHAnsi" w:hint="eastAsia"/>
          <w:szCs w:val="20"/>
        </w:rPr>
        <w:t>리적</w:t>
      </w:r>
      <w:proofErr w:type="spellEnd"/>
      <w:r w:rsidRPr="00A35992">
        <w:rPr>
          <w:rFonts w:asciiTheme="majorHAnsi" w:eastAsiaTheme="majorHAnsi" w:hAnsiTheme="majorHAnsi" w:hint="eastAsia"/>
          <w:szCs w:val="20"/>
        </w:rPr>
        <w:t xml:space="preserve">, 자본, 지적재산, 사람 등이 해당될 수 있다. </w:t>
      </w:r>
    </w:p>
    <w:p w14:paraId="5E53495A" w14:textId="77777777" w:rsidR="00A35992" w:rsidRPr="00A35992" w:rsidRDefault="00A35992" w:rsidP="00A35992">
      <w:pPr>
        <w:rPr>
          <w:rFonts w:asciiTheme="majorHAnsi" w:eastAsiaTheme="majorHAnsi" w:hAnsiTheme="majorHAnsi" w:hint="eastAsia"/>
          <w:szCs w:val="20"/>
        </w:rPr>
      </w:pPr>
      <w:r w:rsidRPr="00A35992">
        <w:rPr>
          <w:rFonts w:asciiTheme="majorHAnsi" w:eastAsiaTheme="majorHAnsi" w:hAnsiTheme="majorHAnsi" w:hint="eastAsia"/>
          <w:szCs w:val="20"/>
        </w:rPr>
        <w:t xml:space="preserve">(7) </w:t>
      </w:r>
      <w:proofErr w:type="gramStart"/>
      <w:r w:rsidRPr="00A35992">
        <w:rPr>
          <w:rFonts w:asciiTheme="majorHAnsi" w:eastAsiaTheme="majorHAnsi" w:hAnsiTheme="majorHAnsi" w:hint="eastAsia"/>
          <w:szCs w:val="20"/>
        </w:rPr>
        <w:t>핵심활동 :</w:t>
      </w:r>
      <w:proofErr w:type="gramEnd"/>
      <w:r w:rsidRPr="00A35992">
        <w:rPr>
          <w:rFonts w:asciiTheme="majorHAnsi" w:eastAsiaTheme="majorHAnsi" w:hAnsiTheme="majorHAnsi" w:hint="eastAsia"/>
          <w:szCs w:val="20"/>
        </w:rPr>
        <w:t xml:space="preserve"> 비즈니스모델이 유기적으로 돌아가기 위해 서는 기업에서 반드시 수행해야 하는 일을 말하는데 시장에 접근해서 고객 관계를 유지할 수 있도록 하고 수익구조를 유지하는데 역할을 한다. </w:t>
      </w:r>
    </w:p>
    <w:p w14:paraId="5FB468F5" w14:textId="77777777" w:rsidR="00A35992" w:rsidRPr="00A35992" w:rsidRDefault="00A35992" w:rsidP="00A35992">
      <w:pPr>
        <w:rPr>
          <w:rFonts w:asciiTheme="majorHAnsi" w:eastAsiaTheme="majorHAnsi" w:hAnsiTheme="majorHAnsi" w:hint="eastAsia"/>
          <w:szCs w:val="20"/>
        </w:rPr>
      </w:pPr>
      <w:r w:rsidRPr="00A35992">
        <w:rPr>
          <w:rFonts w:asciiTheme="majorHAnsi" w:eastAsiaTheme="majorHAnsi" w:hAnsiTheme="majorHAnsi" w:hint="eastAsia"/>
          <w:szCs w:val="20"/>
        </w:rPr>
        <w:t xml:space="preserve">(8) </w:t>
      </w:r>
      <w:proofErr w:type="gramStart"/>
      <w:r w:rsidRPr="00A35992">
        <w:rPr>
          <w:rFonts w:asciiTheme="majorHAnsi" w:eastAsiaTheme="majorHAnsi" w:hAnsiTheme="majorHAnsi" w:hint="eastAsia"/>
          <w:szCs w:val="20"/>
        </w:rPr>
        <w:t>핵심파트너 :</w:t>
      </w:r>
      <w:proofErr w:type="gramEnd"/>
      <w:r w:rsidRPr="00A35992">
        <w:rPr>
          <w:rFonts w:asciiTheme="majorHAnsi" w:eastAsiaTheme="majorHAnsi" w:hAnsiTheme="majorHAnsi" w:hint="eastAsia"/>
          <w:szCs w:val="20"/>
        </w:rPr>
        <w:t xml:space="preserve"> 비즈니스 모델이 진행이 되는데 필요한 협 </w:t>
      </w:r>
      <w:proofErr w:type="spellStart"/>
      <w:r w:rsidRPr="00A35992">
        <w:rPr>
          <w:rFonts w:asciiTheme="majorHAnsi" w:eastAsiaTheme="majorHAnsi" w:hAnsiTheme="majorHAnsi" w:hint="eastAsia"/>
          <w:szCs w:val="20"/>
        </w:rPr>
        <w:t>력대상들을</w:t>
      </w:r>
      <w:proofErr w:type="spellEnd"/>
      <w:r w:rsidRPr="00A35992">
        <w:rPr>
          <w:rFonts w:asciiTheme="majorHAnsi" w:eastAsiaTheme="majorHAnsi" w:hAnsiTheme="majorHAnsi" w:hint="eastAsia"/>
          <w:szCs w:val="20"/>
        </w:rPr>
        <w:t xml:space="preserve"> 말하는 것으로 핵심파트너를 통해 비즈니스를 보다 최적화하고 위험을 감소시키고 없었던 자원을 획득하 는데 중요한 역할을 한다. 파트너의 유형으로는 전략적 제 휴, 경쟁사와의 파트너십, 조인트벤처, 신뢰성 있는 구매와 공급관계 등이 있다.</w:t>
      </w:r>
    </w:p>
    <w:p w14:paraId="35F1E0A0" w14:textId="3C31DB3C" w:rsidR="001952F4" w:rsidRPr="00A35992" w:rsidRDefault="00A35992" w:rsidP="00A35992">
      <w:pPr>
        <w:rPr>
          <w:rFonts w:asciiTheme="majorHAnsi" w:eastAsiaTheme="majorHAnsi" w:hAnsiTheme="majorHAnsi" w:hint="eastAsia"/>
          <w:szCs w:val="20"/>
        </w:rPr>
      </w:pPr>
      <w:r w:rsidRPr="00A35992">
        <w:rPr>
          <w:rFonts w:asciiTheme="majorHAnsi" w:eastAsiaTheme="majorHAnsi" w:hAnsiTheme="majorHAnsi" w:hint="eastAsia"/>
          <w:szCs w:val="20"/>
        </w:rPr>
        <w:t xml:space="preserve"> (9) </w:t>
      </w:r>
      <w:proofErr w:type="gramStart"/>
      <w:r w:rsidRPr="00A35992">
        <w:rPr>
          <w:rFonts w:asciiTheme="majorHAnsi" w:eastAsiaTheme="majorHAnsi" w:hAnsiTheme="majorHAnsi" w:hint="eastAsia"/>
          <w:szCs w:val="20"/>
        </w:rPr>
        <w:t>비용구조 :</w:t>
      </w:r>
      <w:proofErr w:type="gramEnd"/>
      <w:r w:rsidRPr="00A35992">
        <w:rPr>
          <w:rFonts w:asciiTheme="majorHAnsi" w:eastAsiaTheme="majorHAnsi" w:hAnsiTheme="majorHAnsi" w:hint="eastAsia"/>
          <w:szCs w:val="20"/>
        </w:rPr>
        <w:t xml:space="preserve"> 고객관계를 유지하고 매출을 발생시키는데 어떻게 비용이 발생하는지에 대한 것이다.</w:t>
      </w:r>
    </w:p>
    <w:sectPr w:rsidR="001952F4" w:rsidRPr="00A359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868"/>
    <w:multiLevelType w:val="hybridMultilevel"/>
    <w:tmpl w:val="0B66A1D2"/>
    <w:lvl w:ilvl="0" w:tplc="4D3A3E1C">
      <w:start w:val="1"/>
      <w:numFmt w:val="decimal"/>
      <w:lvlText w:val="%1)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D115114"/>
    <w:multiLevelType w:val="hybridMultilevel"/>
    <w:tmpl w:val="D3E8E894"/>
    <w:lvl w:ilvl="0" w:tplc="C29EA38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Segoe U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C285CB5"/>
    <w:multiLevelType w:val="multilevel"/>
    <w:tmpl w:val="201A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F4"/>
    <w:rsid w:val="001952F4"/>
    <w:rsid w:val="005E121E"/>
    <w:rsid w:val="00A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2A99B"/>
  <w15:chartTrackingRefBased/>
  <w15:docId w15:val="{92A755F8-9C9E-4D45-988D-8D42759B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A35992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52F4"/>
    <w:rPr>
      <w:b/>
      <w:bCs/>
    </w:rPr>
  </w:style>
  <w:style w:type="paragraph" w:styleId="a4">
    <w:name w:val="List Paragraph"/>
    <w:basedOn w:val="a"/>
    <w:uiPriority w:val="34"/>
    <w:qFormat/>
    <w:rsid w:val="00A35992"/>
    <w:pPr>
      <w:ind w:leftChars="400" w:left="800"/>
    </w:pPr>
  </w:style>
  <w:style w:type="character" w:customStyle="1" w:styleId="2Char">
    <w:name w:val="제목 2 Char"/>
    <w:basedOn w:val="a0"/>
    <w:link w:val="2"/>
    <w:uiPriority w:val="9"/>
    <w:rsid w:val="00A35992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미진</dc:creator>
  <cp:keywords/>
  <dc:description/>
  <cp:lastModifiedBy>박 미진</cp:lastModifiedBy>
  <cp:revision>1</cp:revision>
  <dcterms:created xsi:type="dcterms:W3CDTF">2022-02-16T14:21:00Z</dcterms:created>
  <dcterms:modified xsi:type="dcterms:W3CDTF">2022-02-16T14:39:00Z</dcterms:modified>
</cp:coreProperties>
</file>