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A364A" w14:textId="295EDBC1" w:rsidR="00EA1018" w:rsidRDefault="00EA1018" w:rsidP="00090E18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outlineLvl w:val="0"/>
        <w:rPr>
          <w:rFonts w:asciiTheme="minorEastAsia" w:hAnsiTheme="minorEastAsia" w:cs="Arial"/>
          <w:b/>
          <w:bCs/>
          <w:color w:val="333333"/>
          <w:kern w:val="36"/>
          <w:sz w:val="28"/>
        </w:rPr>
      </w:pPr>
      <w:bookmarkStart w:id="0" w:name="_GoBack"/>
      <w:bookmarkEnd w:id="0"/>
      <w:r>
        <w:rPr>
          <w:rFonts w:asciiTheme="minorEastAsia" w:hAnsiTheme="minorEastAsia" w:cs="Arial" w:hint="eastAsia"/>
          <w:b/>
          <w:bCs/>
          <w:color w:val="333333"/>
          <w:kern w:val="36"/>
          <w:sz w:val="28"/>
        </w:rPr>
        <w:t>문항1</w:t>
      </w:r>
      <w:r>
        <w:rPr>
          <w:rFonts w:asciiTheme="minorEastAsia" w:hAnsiTheme="minorEastAsia" w:cs="Arial"/>
          <w:b/>
          <w:bCs/>
          <w:color w:val="333333"/>
          <w:kern w:val="36"/>
          <w:sz w:val="28"/>
        </w:rPr>
        <w:t xml:space="preserve">) </w:t>
      </w:r>
      <w:r>
        <w:rPr>
          <w:rFonts w:asciiTheme="minorEastAsia" w:hAnsiTheme="minorEastAsia" w:cs="Arial" w:hint="eastAsia"/>
          <w:b/>
          <w:bCs/>
          <w:color w:val="333333"/>
          <w:kern w:val="36"/>
          <w:sz w:val="28"/>
        </w:rPr>
        <w:t xml:space="preserve">비즈니스 분석을 수행하는 </w:t>
      </w:r>
      <w:r>
        <w:rPr>
          <w:rFonts w:asciiTheme="minorEastAsia" w:hAnsiTheme="minorEastAsia" w:cs="Arial"/>
          <w:b/>
          <w:bCs/>
          <w:color w:val="333333"/>
          <w:kern w:val="36"/>
          <w:sz w:val="28"/>
        </w:rPr>
        <w:t>2</w:t>
      </w:r>
      <w:r>
        <w:rPr>
          <w:rFonts w:asciiTheme="minorEastAsia" w:hAnsiTheme="minorEastAsia" w:cs="Arial" w:hint="eastAsia"/>
          <w:b/>
          <w:bCs/>
          <w:color w:val="333333"/>
          <w:kern w:val="36"/>
          <w:sz w:val="28"/>
        </w:rPr>
        <w:t>가지 이유에 대해 설명하시오</w:t>
      </w:r>
    </w:p>
    <w:p w14:paraId="48720D60" w14:textId="44ADD735" w:rsidR="00FE2EB2" w:rsidRPr="00090E18" w:rsidRDefault="00FE2EB2" w:rsidP="00FE2EB2">
      <w:pPr>
        <w:pStyle w:val="a5"/>
        <w:rPr>
          <w:sz w:val="22"/>
        </w:rPr>
      </w:pPr>
      <w:r w:rsidRPr="00090E18">
        <w:rPr>
          <w:sz w:val="22"/>
        </w:rPr>
        <w:t xml:space="preserve">비즈니스 </w:t>
      </w:r>
      <w:r>
        <w:rPr>
          <w:rFonts w:hint="eastAsia"/>
          <w:sz w:val="22"/>
        </w:rPr>
        <w:t>분석은 기업이나 조직에 존재하는 과거 데이터와 사례를 분석하여 어떤 이슈의 인과관계를 밝혀내고 향후 비즈니스 방향을 예측하고 의사결정을 내리는데 도움을 주기위해 수행합니다.</w:t>
      </w:r>
    </w:p>
    <w:p w14:paraId="5F957449" w14:textId="5C25E1E5" w:rsidR="00FE2EB2" w:rsidRDefault="00FE2EB2" w:rsidP="00090E18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outlineLvl w:val="0"/>
        <w:rPr>
          <w:rFonts w:asciiTheme="minorEastAsia" w:hAnsiTheme="minorEastAsia" w:cs="Arial"/>
          <w:b/>
          <w:bCs/>
          <w:color w:val="333333"/>
          <w:kern w:val="36"/>
          <w:sz w:val="28"/>
        </w:rPr>
      </w:pPr>
    </w:p>
    <w:p w14:paraId="2BE57F71" w14:textId="492317F0" w:rsidR="00090E18" w:rsidRPr="00090E18" w:rsidRDefault="00090E18" w:rsidP="00090E18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outlineLvl w:val="0"/>
        <w:rPr>
          <w:rFonts w:asciiTheme="minorEastAsia" w:hAnsiTheme="minorEastAsia" w:cs="Arial" w:hint="eastAsia"/>
          <w:b/>
          <w:bCs/>
          <w:color w:val="333333"/>
          <w:kern w:val="36"/>
          <w:sz w:val="28"/>
        </w:rPr>
      </w:pPr>
      <w:r w:rsidRPr="00090E18">
        <w:rPr>
          <w:rFonts w:asciiTheme="minorEastAsia" w:hAnsiTheme="minorEastAsia" w:cs="Arial" w:hint="eastAsia"/>
          <w:b/>
          <w:bCs/>
          <w:color w:val="333333"/>
          <w:kern w:val="36"/>
          <w:sz w:val="28"/>
        </w:rPr>
        <w:t>문항2</w:t>
      </w:r>
      <w:r w:rsidRPr="00090E18">
        <w:rPr>
          <w:rFonts w:asciiTheme="minorEastAsia" w:hAnsiTheme="minorEastAsia" w:cs="Arial"/>
          <w:b/>
          <w:bCs/>
          <w:color w:val="333333"/>
          <w:kern w:val="36"/>
          <w:sz w:val="28"/>
        </w:rPr>
        <w:t xml:space="preserve">) </w:t>
      </w:r>
      <w:r w:rsidRPr="00090E18">
        <w:rPr>
          <w:rFonts w:asciiTheme="minorEastAsia" w:hAnsiTheme="minorEastAsia" w:cs="Arial" w:hint="eastAsia"/>
          <w:b/>
          <w:bCs/>
          <w:color w:val="333333"/>
          <w:kern w:val="36"/>
          <w:sz w:val="28"/>
        </w:rPr>
        <w:t xml:space="preserve">비즈니스 모델 캔버스의 </w:t>
      </w:r>
      <w:r w:rsidRPr="00090E18">
        <w:rPr>
          <w:rFonts w:asciiTheme="minorEastAsia" w:hAnsiTheme="minorEastAsia" w:cs="Arial"/>
          <w:b/>
          <w:bCs/>
          <w:color w:val="333333"/>
          <w:kern w:val="36"/>
          <w:sz w:val="28"/>
        </w:rPr>
        <w:t>9</w:t>
      </w:r>
      <w:r w:rsidRPr="00090E18">
        <w:rPr>
          <w:rFonts w:asciiTheme="minorEastAsia" w:hAnsiTheme="minorEastAsia" w:cs="Arial" w:hint="eastAsia"/>
          <w:b/>
          <w:bCs/>
          <w:color w:val="333333"/>
          <w:kern w:val="36"/>
          <w:sz w:val="28"/>
        </w:rPr>
        <w:t>가지 관점에 대해 제시하고, 키워드에 대한 개념을 설명하시오</w:t>
      </w:r>
    </w:p>
    <w:p w14:paraId="1E56D890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비즈니스 모델 캔버스에는 비즈니스와 관련된 모든 측면이 포함되어 있습니다. 비즈니스, 공급 업체, 고객, 유통 등에 대한 전반적인 이해를 제공합니다. 비즈니스 모델 캔버스에는 </w:t>
      </w:r>
      <w:r w:rsidRPr="00090E18">
        <w:rPr>
          <w:b/>
          <w:bCs/>
          <w:sz w:val="22"/>
        </w:rPr>
        <w:t>9 개의 주요 동인이</w:t>
      </w:r>
      <w:r w:rsidRPr="00090E18">
        <w:rPr>
          <w:sz w:val="22"/>
        </w:rPr>
        <w:t xml:space="preserve"> 있으며 각각의 이해는 자체 </w:t>
      </w:r>
      <w:r w:rsidRPr="00090E18">
        <w:rPr>
          <w:rFonts w:hint="eastAsia"/>
          <w:sz w:val="22"/>
        </w:rPr>
        <w:t>비즈니스를 위한</w:t>
      </w:r>
      <w:r w:rsidRPr="00090E18">
        <w:rPr>
          <w:sz w:val="22"/>
        </w:rPr>
        <w:t xml:space="preserve"> 비즈니스 모델을 준비하는 데 중요합니다.</w:t>
      </w:r>
    </w:p>
    <w:p w14:paraId="04BEBCDF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 xml:space="preserve">Nine Key Driver 각각을 자세히 설명하기 위해 두 가지 예를 들었습니다. </w:t>
      </w:r>
      <w:r w:rsidRPr="00090E18">
        <w:rPr>
          <w:rFonts w:hint="eastAsia"/>
          <w:sz w:val="22"/>
        </w:rPr>
        <w:t>일례</w:t>
      </w:r>
      <w:r w:rsidRPr="00090E18">
        <w:rPr>
          <w:sz w:val="22"/>
        </w:rPr>
        <w:t>로 건강한 라이프 스타일에 대한 전문가의 조언과 함께 건강한 음식을 제공하는 </w:t>
      </w:r>
      <w:r w:rsidRPr="00090E18">
        <w:rPr>
          <w:b/>
          <w:bCs/>
          <w:sz w:val="22"/>
        </w:rPr>
        <w:t>'Fine Fettle'</w:t>
      </w:r>
      <w:r w:rsidRPr="00090E18">
        <w:rPr>
          <w:sz w:val="22"/>
        </w:rPr>
        <w:t> 이라는 이름의 스타트 업 제품이 있습니다. 이것은 가상의 사업이며 모델을 설명하기 위해 개발되었습니다. 다른 예는 쿠바와 북한을 제외한 모든 국가에서 서비스를 제공 하는 잘 알려진 브랜드 </w:t>
      </w:r>
      <w:r w:rsidRPr="00090E18">
        <w:rPr>
          <w:b/>
          <w:bCs/>
          <w:sz w:val="22"/>
        </w:rPr>
        <w:t>'코카콜라'</w:t>
      </w:r>
      <w:r w:rsidRPr="00090E18">
        <w:rPr>
          <w:sz w:val="22"/>
        </w:rPr>
        <w:t> 입니다. 이 다국적 비즈니스는 인기 브랜드를 소화하기 쉽기 때문에 모델을 익히기 위해 취해졌습니다.</w:t>
      </w:r>
    </w:p>
    <w:p w14:paraId="24605F1A" w14:textId="77777777" w:rsidR="00090E18" w:rsidRPr="00090E18" w:rsidRDefault="00090E18" w:rsidP="00090E18">
      <w:pPr>
        <w:pStyle w:val="a5"/>
        <w:numPr>
          <w:ilvl w:val="0"/>
          <w:numId w:val="1"/>
        </w:numPr>
        <w:rPr>
          <w:rFonts w:cs="Arial"/>
          <w:sz w:val="22"/>
        </w:rPr>
      </w:pPr>
      <w:r w:rsidRPr="00090E18">
        <w:rPr>
          <w:rFonts w:cs="Arial"/>
          <w:b/>
          <w:bCs/>
          <w:sz w:val="22"/>
        </w:rPr>
        <w:t>9 가지 주요 동인</w:t>
      </w:r>
    </w:p>
    <w:p w14:paraId="202D22BE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9 가지 주요 동인 모두 똑같이 중요하지만 번호 매기기는 따라야 할 순서를 제안합니다. 따라서 비즈니스 모델 캔버스에서 가장 중요한 첫 번째 세그먼트는 고객입니다.</w:t>
      </w:r>
    </w:p>
    <w:p w14:paraId="7E9A92A2" w14:textId="77777777" w:rsidR="00090E18" w:rsidRPr="00090E18" w:rsidRDefault="00090E18" w:rsidP="00090E18">
      <w:pPr>
        <w:pStyle w:val="a5"/>
        <w:rPr>
          <w:rFonts w:cs="Arial"/>
          <w:sz w:val="22"/>
        </w:rPr>
      </w:pPr>
      <w:r w:rsidRPr="00090E18">
        <w:rPr>
          <w:rFonts w:cs="Arial"/>
          <w:b/>
          <w:bCs/>
          <w:sz w:val="22"/>
        </w:rPr>
        <w:t>1. 고객 세그먼트</w:t>
      </w:r>
    </w:p>
    <w:p w14:paraId="0AF8593A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 xml:space="preserve">고객은 모든 비즈니스의 핵심입니다. 따라서 고객을 식별하는 것이 비즈니스를 유지하는 첫 번째 동인입니다. 여기에는 우리가 제공하는 제품의 잠재적 인 구매자가 될 모든 사람들이 포함됩니다. 우리의 새로운 비즈니스 'Fine Fettle'에서 타겟 고객은 특별한 </w:t>
      </w:r>
      <w:r w:rsidRPr="00090E18">
        <w:rPr>
          <w:rFonts w:hint="eastAsia"/>
          <w:sz w:val="22"/>
        </w:rPr>
        <w:t>다이어트를 하거나</w:t>
      </w:r>
      <w:r w:rsidRPr="00090E18">
        <w:rPr>
          <w:sz w:val="22"/>
        </w:rPr>
        <w:t xml:space="preserve"> 규칙적인 </w:t>
      </w:r>
      <w:r w:rsidRPr="00090E18">
        <w:rPr>
          <w:rFonts w:hint="eastAsia"/>
          <w:sz w:val="22"/>
        </w:rPr>
        <w:t>운동을 하는</w:t>
      </w:r>
      <w:r w:rsidRPr="00090E18">
        <w:rPr>
          <w:sz w:val="22"/>
        </w:rPr>
        <w:t xml:space="preserve"> 건강에 민감한 사람들입니다. 따라서 잠재 </w:t>
      </w:r>
      <w:r w:rsidRPr="00090E18">
        <w:rPr>
          <w:rFonts w:hint="eastAsia"/>
          <w:sz w:val="22"/>
        </w:rPr>
        <w:t>고객은 이</w:t>
      </w:r>
      <w:r w:rsidRPr="00090E18">
        <w:rPr>
          <w:sz w:val="22"/>
        </w:rPr>
        <w:t xml:space="preserve"> 제품을 통해 건강을 </w:t>
      </w:r>
      <w:r w:rsidRPr="00090E18">
        <w:rPr>
          <w:rFonts w:hint="eastAsia"/>
          <w:sz w:val="22"/>
        </w:rPr>
        <w:t>개선하고자 했습니다</w:t>
      </w:r>
      <w:r w:rsidRPr="00090E18">
        <w:rPr>
          <w:sz w:val="22"/>
        </w:rPr>
        <w:t>. 가능한 고객은 체육관, 산책로 및 병원에서 찾을 수 있습니다.</w:t>
      </w:r>
    </w:p>
    <w:p w14:paraId="7483A9A9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코카콜라로 잘 알려진 비즈니스의 경우 고객 세그먼트는 더 큰 소매점, 소규모 소매점 및 레스토랑이 될 것입니다. 더 많은 사람들이 모 일수록 코카콜라의 판매량이 늘어납니다. 따라서 사람들이 모이는 곳에 잠재적 인 고객 기반이</w:t>
      </w:r>
      <w:r w:rsidRPr="00090E18">
        <w:rPr>
          <w:rFonts w:hint="eastAsia"/>
          <w:sz w:val="22"/>
        </w:rPr>
        <w:t xml:space="preserve"> </w:t>
      </w:r>
      <w:r w:rsidRPr="00090E18">
        <w:rPr>
          <w:sz w:val="22"/>
        </w:rPr>
        <w:t>있을 것입니다.</w:t>
      </w:r>
    </w:p>
    <w:p w14:paraId="7A109CF2" w14:textId="77777777" w:rsidR="00090E18" w:rsidRPr="00090E18" w:rsidRDefault="00090E18" w:rsidP="00090E18">
      <w:pPr>
        <w:pStyle w:val="a5"/>
        <w:rPr>
          <w:sz w:val="22"/>
          <w:shd w:val="clear" w:color="auto" w:fill="FFFFFF"/>
        </w:rPr>
      </w:pPr>
      <w:r w:rsidRPr="00090E18">
        <w:rPr>
          <w:sz w:val="22"/>
          <w:shd w:val="clear" w:color="auto" w:fill="FFFFFF"/>
        </w:rPr>
        <w:t xml:space="preserve">비즈니스의 첫 번째 단계로 제품 또는 서비스에 대한 정확한 고객 기반을 결정해야합니다. 고객 기반을 식별 할 </w:t>
      </w:r>
      <w:r w:rsidRPr="00090E18">
        <w:rPr>
          <w:rFonts w:hint="eastAsia"/>
          <w:sz w:val="22"/>
          <w:shd w:val="clear" w:color="auto" w:fill="FFFFFF"/>
        </w:rPr>
        <w:t>수 없는</w:t>
      </w:r>
      <w:r w:rsidRPr="00090E18">
        <w:rPr>
          <w:sz w:val="22"/>
          <w:shd w:val="clear" w:color="auto" w:fill="FFFFFF"/>
        </w:rPr>
        <w:t xml:space="preserve"> 것은 마케팅 캠페인을 통한 초기 부스트가 비즈니스 지속을 가능하게하지 않기 때문에 비즈니스의 지속 가능성을 저해 할 것입니다.</w:t>
      </w:r>
    </w:p>
    <w:p w14:paraId="6A61E71F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lastRenderedPageBreak/>
        <w:t>전화 제조업체 인 </w:t>
      </w:r>
      <w:r w:rsidRPr="00090E18">
        <w:rPr>
          <w:rStyle w:val="a3"/>
          <w:rFonts w:asciiTheme="minorEastAsia" w:hAnsiTheme="minorEastAsia" w:cs="Helvetica"/>
          <w:color w:val="333333"/>
          <w:sz w:val="22"/>
        </w:rPr>
        <w:t>Blackberry</w:t>
      </w:r>
      <w:r w:rsidRPr="00090E18">
        <w:rPr>
          <w:sz w:val="22"/>
        </w:rPr>
        <w:t xml:space="preserve"> 에서 좋은 </w:t>
      </w:r>
      <w:r w:rsidRPr="00090E18">
        <w:rPr>
          <w:rFonts w:hint="eastAsia"/>
          <w:sz w:val="22"/>
        </w:rPr>
        <w:t>예를 들</w:t>
      </w:r>
      <w:r w:rsidRPr="00090E18">
        <w:rPr>
          <w:sz w:val="22"/>
        </w:rPr>
        <w:t xml:space="preserve"> 수 </w:t>
      </w:r>
      <w:r w:rsidRPr="00090E18">
        <w:rPr>
          <w:rFonts w:hint="eastAsia"/>
          <w:sz w:val="22"/>
        </w:rPr>
        <w:t>있습니다</w:t>
      </w:r>
      <w:r w:rsidRPr="00090E18">
        <w:rPr>
          <w:sz w:val="22"/>
        </w:rPr>
        <w:t>. </w:t>
      </w:r>
      <w:r w:rsidRPr="00090E18">
        <w:rPr>
          <w:sz w:val="22"/>
        </w:rPr>
        <w:t xml:space="preserve">처음에 Blackberry는 대부분의 사업가들이 전문 전화기로 사용했기 때문에 전화기로 성공했습니다. 그러나 나중에 그들은 제품 외관에 거의 </w:t>
      </w:r>
      <w:r w:rsidRPr="00090E18">
        <w:rPr>
          <w:rFonts w:hint="eastAsia"/>
          <w:sz w:val="22"/>
        </w:rPr>
        <w:t>변화가 없는</w:t>
      </w:r>
      <w:r w:rsidRPr="00090E18">
        <w:rPr>
          <w:sz w:val="22"/>
        </w:rPr>
        <w:t xml:space="preserve"> 10 대들에게 동일한 범위의 제품을 소개했습니다. 회사가 갑자기 고객 기반을 바꾸자 부유 한 전문가의 초기 고객도 이사했습니다. 이것이 Blackberry가 최근 시장 점유율을 잃은 이유 중 하나입니다. 따라서 다음 단계로 진행하지 않고 고객 기반을 명확하게 식별하는 것이 중요합니다.</w:t>
      </w:r>
    </w:p>
    <w:p w14:paraId="48EC902A" w14:textId="77777777" w:rsidR="00090E18" w:rsidRPr="00090E18" w:rsidRDefault="00090E18" w:rsidP="00090E18">
      <w:pPr>
        <w:pStyle w:val="a5"/>
        <w:rPr>
          <w:rFonts w:cs="Arial"/>
          <w:sz w:val="22"/>
        </w:rPr>
      </w:pPr>
      <w:r w:rsidRPr="00090E18">
        <w:rPr>
          <w:rStyle w:val="a3"/>
          <w:rFonts w:asciiTheme="minorEastAsia" w:hAnsiTheme="minorEastAsia" w:cs="Arial"/>
          <w:bCs w:val="0"/>
          <w:color w:val="333333"/>
          <w:sz w:val="22"/>
        </w:rPr>
        <w:t>2. 가치 제안</w:t>
      </w:r>
    </w:p>
    <w:p w14:paraId="3663776C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고객을 확인한 후 해결해야 할 다음 질문은 고객이 우리 제품을 구입하는 이유입니다. 독창성은 무엇입니까? “Fine Fettle”의 건강 식품 사업에서 가치 제안은 </w:t>
      </w:r>
      <w:r w:rsidRPr="00090E18">
        <w:rPr>
          <w:rStyle w:val="a3"/>
          <w:rFonts w:asciiTheme="minorEastAsia" w:hAnsiTheme="minorEastAsia" w:cs="Helvetica"/>
          <w:color w:val="333333"/>
          <w:sz w:val="22"/>
        </w:rPr>
        <w:t xml:space="preserve">건강하고 </w:t>
      </w:r>
      <w:r w:rsidRPr="00090E18">
        <w:rPr>
          <w:rStyle w:val="a3"/>
          <w:rFonts w:asciiTheme="minorEastAsia" w:hAnsiTheme="minorEastAsia" w:cs="Helvetica" w:hint="eastAsia"/>
          <w:color w:val="333333"/>
          <w:sz w:val="22"/>
        </w:rPr>
        <w:t>영양가 있는</w:t>
      </w:r>
      <w:r w:rsidRPr="00090E18">
        <w:rPr>
          <w:rStyle w:val="a3"/>
          <w:rFonts w:asciiTheme="minorEastAsia" w:hAnsiTheme="minorEastAsia" w:cs="Helvetica"/>
          <w:color w:val="333333"/>
          <w:sz w:val="22"/>
        </w:rPr>
        <w:t xml:space="preserve"> 패스트 푸드</w:t>
      </w:r>
      <w:r w:rsidRPr="00090E18">
        <w:rPr>
          <w:sz w:val="22"/>
        </w:rPr>
        <w:t> 입니다. 고객은 제품이 필수 영양을 제공하면서 건강을 향상시킬 것이라고 믿기 때문에 제품을 구매합니다. 그 외에도 컨설턴트가 제품을 추천하여 고객이 신뢰할 수 있고 고객에게 돈에 대한 가치를 제공 할 수 있습니다. 따라서“Fine Fettle”의 새로운 사업의 가치 제안은 </w:t>
      </w:r>
      <w:r w:rsidRPr="00090E18">
        <w:rPr>
          <w:rStyle w:val="a3"/>
          <w:rFonts w:asciiTheme="minorEastAsia" w:hAnsiTheme="minorEastAsia" w:cs="Helvetica"/>
          <w:color w:val="333333"/>
          <w:sz w:val="22"/>
        </w:rPr>
        <w:t xml:space="preserve">건강하고 </w:t>
      </w:r>
      <w:r w:rsidRPr="00090E18">
        <w:rPr>
          <w:rStyle w:val="a3"/>
          <w:rFonts w:asciiTheme="minorEastAsia" w:hAnsiTheme="minorEastAsia" w:cs="Helvetica" w:hint="eastAsia"/>
          <w:color w:val="333333"/>
          <w:sz w:val="22"/>
        </w:rPr>
        <w:t>영양가 있는</w:t>
      </w:r>
      <w:r w:rsidRPr="00090E18">
        <w:rPr>
          <w:rStyle w:val="a3"/>
          <w:rFonts w:asciiTheme="minorEastAsia" w:hAnsiTheme="minorEastAsia" w:cs="Helvetica"/>
          <w:color w:val="333333"/>
          <w:sz w:val="22"/>
        </w:rPr>
        <w:t xml:space="preserve"> 패스트 푸드입니다.</w:t>
      </w:r>
    </w:p>
    <w:p w14:paraId="20E92DBF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코카콜라와 같은 회사를 생각하면 제품의 가치 제안이 갈증을 해소하고 있습니다. 익숙한 맛이며 자신을 상쾌하게</w:t>
      </w:r>
      <w:r>
        <w:rPr>
          <w:rFonts w:hint="eastAsia"/>
          <w:sz w:val="22"/>
        </w:rPr>
        <w:t xml:space="preserve"> </w:t>
      </w:r>
      <w:r w:rsidRPr="00090E18">
        <w:rPr>
          <w:sz w:val="22"/>
        </w:rPr>
        <w:t>하며</w:t>
      </w:r>
      <w:r>
        <w:rPr>
          <w:rFonts w:hint="eastAsia"/>
          <w:sz w:val="22"/>
        </w:rPr>
        <w:t xml:space="preserve"> </w:t>
      </w:r>
      <w:r w:rsidRPr="00090E18">
        <w:rPr>
          <w:sz w:val="22"/>
        </w:rPr>
        <w:t>이 모든 것이 제품에 대한 가치 제안을 제공합니다.</w:t>
      </w:r>
    </w:p>
    <w:p w14:paraId="2C8CC51D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 xml:space="preserve">모든 새로운 제품 또는 서비스에는 고유 한 가치 </w:t>
      </w:r>
      <w:r w:rsidRPr="00090E18">
        <w:rPr>
          <w:rFonts w:hint="eastAsia"/>
          <w:sz w:val="22"/>
        </w:rPr>
        <w:t>제안이 없는</w:t>
      </w:r>
      <w:r w:rsidRPr="00090E18">
        <w:rPr>
          <w:sz w:val="22"/>
        </w:rPr>
        <w:t xml:space="preserve"> 고유 한 가치 제안이 있어야하며 제품을 계속 사용하는 것은 권장되지 않습니다. 가치 </w:t>
      </w:r>
      <w:r w:rsidRPr="00090E18">
        <w:rPr>
          <w:rFonts w:hint="eastAsia"/>
          <w:sz w:val="22"/>
        </w:rPr>
        <w:t>제안이 없는</w:t>
      </w:r>
      <w:r w:rsidRPr="00090E18">
        <w:rPr>
          <w:sz w:val="22"/>
        </w:rPr>
        <w:t xml:space="preserve"> 경우 다른 고유 한 기능이 있어야합니다.</w:t>
      </w:r>
    </w:p>
    <w:p w14:paraId="2F72C360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좋은 예는 </w:t>
      </w:r>
      <w:r w:rsidRPr="00090E18">
        <w:rPr>
          <w:rStyle w:val="a3"/>
          <w:rFonts w:asciiTheme="minorEastAsia" w:hAnsiTheme="minorEastAsia" w:cs="Helvetica"/>
          <w:color w:val="333333"/>
          <w:sz w:val="22"/>
        </w:rPr>
        <w:t>Kinder Joy</w:t>
      </w:r>
      <w:r w:rsidRPr="00090E18">
        <w:rPr>
          <w:sz w:val="22"/>
        </w:rPr>
        <w:t xml:space="preserve"> 입니다. 가치 제안은 </w:t>
      </w:r>
      <w:r w:rsidRPr="00090E18">
        <w:rPr>
          <w:rFonts w:hint="eastAsia"/>
          <w:sz w:val="22"/>
        </w:rPr>
        <w:t>초콜릿</w:t>
      </w:r>
      <w:r w:rsidRPr="00090E18">
        <w:rPr>
          <w:sz w:val="22"/>
        </w:rPr>
        <w:t>뿐만</w:t>
      </w:r>
      <w:r w:rsidRPr="00090E18">
        <w:rPr>
          <w:sz w:val="22"/>
        </w:rPr>
        <w:t xml:space="preserve"> 아니라 장난감입니다. 제품을 구입하는 목적은 단순한 초콜릿이 아니라 그 안에 들어있는 장난감입니다.</w:t>
      </w:r>
    </w:p>
    <w:p w14:paraId="60BE0B8C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제품에 대한 강력한 가치 제안도 정의 할 수 있습니까? 그렇지 않다면 제품이나 서비스를 재고하고 재 설계 할 때입니다.</w:t>
      </w:r>
    </w:p>
    <w:p w14:paraId="75CDD33F" w14:textId="77777777" w:rsidR="00090E18" w:rsidRPr="00090E18" w:rsidRDefault="00090E18" w:rsidP="00090E18">
      <w:pPr>
        <w:pStyle w:val="a5"/>
        <w:rPr>
          <w:rFonts w:cs="Arial"/>
          <w:sz w:val="22"/>
        </w:rPr>
      </w:pPr>
      <w:r w:rsidRPr="00090E18">
        <w:rPr>
          <w:rStyle w:val="a3"/>
          <w:rFonts w:asciiTheme="minorEastAsia" w:hAnsiTheme="minorEastAsia" w:cs="Arial"/>
          <w:bCs w:val="0"/>
          <w:color w:val="333333"/>
          <w:sz w:val="22"/>
        </w:rPr>
        <w:t>3. 유통 경로</w:t>
      </w:r>
    </w:p>
    <w:p w14:paraId="742E0C79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유통 채널은 제품의 가치를 고객에게 어떻게 제공 할 것인가에 대한 문제를 해결합니다. 상품을 유통하고 판매하는 방법이 필요합니다. "Fine Fettle"의 새로운 비즈니스를 위해</w:t>
      </w:r>
      <w:r>
        <w:rPr>
          <w:rFonts w:hint="eastAsia"/>
          <w:sz w:val="22"/>
        </w:rPr>
        <w:t xml:space="preserve"> </w:t>
      </w:r>
      <w:r w:rsidRPr="00090E18">
        <w:rPr>
          <w:sz w:val="22"/>
        </w:rPr>
        <w:t>이 제품은 레스토랑에서 구할 수 있으며 온라인에서도 구매할 수 있습니다. 레스토랑은 경기장, 산책로 및 병원과 같은 건강 및 영양에 민감한 분위기에 더 가깝습니다.</w:t>
      </w:r>
    </w:p>
    <w:p w14:paraId="25A17013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Coca Cola와 같은 글로벌 브랜드의 경우 슈퍼마켓, 상점, 자동 판매기 및 레스토랑과 같은 많은 유통 채널이 있습니다. 브랜드 이름이 잘 알려져 있기 때문에 많은 유통 채널을 열기가 쉽습니다.</w:t>
      </w:r>
    </w:p>
    <w:p w14:paraId="3D5554F4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고유 한 제품이나 서비스를 갖는 것만으로는 충분하지 않으며 중단없는 배포의 확실한 방법이 있어야합니다. 제품을 배포하지 않으면 전체 비즈니스 운영이 실패합니다. 따라서 고객이 주문할 때 배포하는 것이 필수적입니다. </w:t>
      </w:r>
      <w:r w:rsidRPr="00090E18">
        <w:rPr>
          <w:rStyle w:val="a3"/>
          <w:rFonts w:asciiTheme="minorEastAsia" w:hAnsiTheme="minorEastAsia" w:cs="Helvetica"/>
          <w:color w:val="333333"/>
          <w:sz w:val="22"/>
        </w:rPr>
        <w:t>'Toys'R 'Us'</w:t>
      </w:r>
      <w:r w:rsidRPr="00090E18">
        <w:rPr>
          <w:sz w:val="22"/>
        </w:rPr>
        <w:t> 는 파산 전 인기 사업이었습니다. 성공적인 비즈니스는 경쟁사에 대한 배포를 개선 할 수 없었기 때문에 수십억 달러를 잃었습니다. 강력한 유통 채널의 중요성을 보여줍니다.</w:t>
      </w:r>
    </w:p>
    <w:p w14:paraId="0DA8FC7F" w14:textId="77777777" w:rsidR="00090E18" w:rsidRPr="00090E18" w:rsidRDefault="00090E18" w:rsidP="00090E18">
      <w:pPr>
        <w:pStyle w:val="a5"/>
        <w:rPr>
          <w:rFonts w:cs="Arial"/>
          <w:sz w:val="22"/>
        </w:rPr>
      </w:pPr>
      <w:r w:rsidRPr="00090E18">
        <w:rPr>
          <w:rStyle w:val="a3"/>
          <w:rFonts w:asciiTheme="minorEastAsia" w:hAnsiTheme="minorEastAsia" w:cs="Arial"/>
          <w:bCs w:val="0"/>
          <w:color w:val="333333"/>
          <w:sz w:val="22"/>
        </w:rPr>
        <w:lastRenderedPageBreak/>
        <w:t>4. 고객 관계</w:t>
      </w:r>
    </w:p>
    <w:p w14:paraId="26EB3E2C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 xml:space="preserve">제품의 수명주기 동안 고객과의 관계를 관리하는 것이 다음으로 고려해야 할 중요한 동인입니다. “Fine Fettle”과 같은 스타트 업 제품의 경우 초기에 더 많은 인지도를 </w:t>
      </w:r>
      <w:r w:rsidRPr="00090E18">
        <w:rPr>
          <w:rFonts w:hint="eastAsia"/>
          <w:sz w:val="22"/>
        </w:rPr>
        <w:t>생성해야 하며</w:t>
      </w:r>
      <w:r w:rsidRPr="00090E18">
        <w:rPr>
          <w:sz w:val="22"/>
        </w:rPr>
        <w:t xml:space="preserve"> 제품 프로모션과 같은 프로모션 기법, 고객 피드백 획득 및 소셜 미디어 상호 작용을 권장 할 수 있습니다.</w:t>
      </w:r>
    </w:p>
    <w:p w14:paraId="29BCF401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 xml:space="preserve">코카콜라와 같은 잘 알려진 브랜드의 경우 광고는 일반적으로 고객 기반을 유지하기에 충분하므로 TV, 라디오와 같은 매스 미디어를 통해 이루어집니다. Coca-Cola Company는 대화 형의 다채로운 광고를 사용하여 관심을 끕니다. 2009 년부터 회사는 '열린 행복'이라는 태그 라인을 사용했으며 대부분의 </w:t>
      </w:r>
      <w:r w:rsidRPr="00090E18">
        <w:rPr>
          <w:rFonts w:hint="eastAsia"/>
          <w:sz w:val="22"/>
        </w:rPr>
        <w:t>광고가 이를</w:t>
      </w:r>
      <w:r w:rsidRPr="00090E18">
        <w:rPr>
          <w:sz w:val="22"/>
        </w:rPr>
        <w:t xml:space="preserve"> </w:t>
      </w:r>
      <w:r w:rsidRPr="00090E18">
        <w:rPr>
          <w:rFonts w:hint="eastAsia"/>
          <w:sz w:val="22"/>
        </w:rPr>
        <w:t>주제로 했습니다</w:t>
      </w:r>
      <w:r w:rsidRPr="00090E18">
        <w:rPr>
          <w:sz w:val="22"/>
        </w:rPr>
        <w:t>. 따라서 브랜드의 고객 관계는 사람들을 행복하게 만드는 것입니다.</w:t>
      </w:r>
    </w:p>
    <w:p w14:paraId="50E991EB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rStyle w:val="a3"/>
          <w:rFonts w:asciiTheme="minorEastAsia" w:hAnsiTheme="minorEastAsia" w:cs="Helvetica"/>
          <w:color w:val="333333"/>
          <w:sz w:val="22"/>
        </w:rPr>
        <w:t>디즈니 회사</w:t>
      </w:r>
      <w:r w:rsidRPr="00090E18">
        <w:rPr>
          <w:sz w:val="22"/>
        </w:rPr>
        <w:t> 의 태그 라인은 "사람을 행복하게하기 위해"</w:t>
      </w:r>
      <w:r w:rsidRPr="00090E18">
        <w:rPr>
          <w:rFonts w:hint="eastAsia"/>
          <w:sz w:val="22"/>
        </w:rPr>
        <w:t>로 갑니다</w:t>
      </w:r>
      <w:r w:rsidRPr="00090E18">
        <w:rPr>
          <w:sz w:val="22"/>
        </w:rPr>
        <w:t xml:space="preserve">. 따라서 비즈니스의 고객 관계는 행복이라는 무형의 것입니다. 비즈니스의 주요 목표는 사람들을 행복하게 만드는 것입니다. 마찬가지로 귀하가 제공하는 제품 또는 서비스는 별도로 식별 할 </w:t>
      </w:r>
      <w:r w:rsidRPr="00090E18">
        <w:rPr>
          <w:rFonts w:hint="eastAsia"/>
          <w:sz w:val="22"/>
        </w:rPr>
        <w:t>수 있는</w:t>
      </w:r>
      <w:r w:rsidRPr="00090E18">
        <w:rPr>
          <w:sz w:val="22"/>
        </w:rPr>
        <w:t xml:space="preserve"> 고객과의 관계가 있어야합니다. 좋은 고객 관계가 없으면 새로운 비즈니스는 유지하기가 어렵습니다.</w:t>
      </w:r>
    </w:p>
    <w:p w14:paraId="2B8FD01F" w14:textId="77777777" w:rsidR="00090E18" w:rsidRPr="00090E18" w:rsidRDefault="00090E18" w:rsidP="00090E18">
      <w:pPr>
        <w:pStyle w:val="a5"/>
        <w:rPr>
          <w:rFonts w:cs="Arial"/>
          <w:sz w:val="22"/>
        </w:rPr>
      </w:pPr>
      <w:r w:rsidRPr="00090E18">
        <w:rPr>
          <w:rStyle w:val="a3"/>
          <w:rFonts w:asciiTheme="minorEastAsia" w:hAnsiTheme="minorEastAsia" w:cs="Arial"/>
          <w:bCs w:val="0"/>
          <w:color w:val="333333"/>
          <w:sz w:val="22"/>
        </w:rPr>
        <w:t>5. 수익 흐름</w:t>
      </w:r>
    </w:p>
    <w:p w14:paraId="472FF061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 xml:space="preserve">"Fine Fettle"과 같은 신생 기업은 수익원으로서 건강 식품 판매, 배달 서비스 비용 및 특별 고객의 컨설팅 비용에 집중할 수 있습니다. 처음에는 스타트 업의 수익 창출이 </w:t>
      </w:r>
      <w:r w:rsidRPr="00090E18">
        <w:rPr>
          <w:rFonts w:hint="eastAsia"/>
          <w:sz w:val="22"/>
        </w:rPr>
        <w:t>최소화 되므로</w:t>
      </w:r>
      <w:r w:rsidRPr="00090E18">
        <w:rPr>
          <w:sz w:val="22"/>
        </w:rPr>
        <w:t xml:space="preserve"> 몇 가지 수익원에 </w:t>
      </w:r>
      <w:r w:rsidRPr="00090E18">
        <w:rPr>
          <w:rFonts w:hint="eastAsia"/>
          <w:sz w:val="22"/>
        </w:rPr>
        <w:t>집중해야 합니다</w:t>
      </w:r>
      <w:r w:rsidRPr="00090E18">
        <w:rPr>
          <w:sz w:val="22"/>
        </w:rPr>
        <w:t>. 장기적으로는 하나의 수익성있는 흐름이 계속되어야</w:t>
      </w:r>
      <w:r>
        <w:rPr>
          <w:rFonts w:hint="eastAsia"/>
          <w:sz w:val="22"/>
        </w:rPr>
        <w:t xml:space="preserve"> </w:t>
      </w:r>
      <w:r w:rsidRPr="00090E18">
        <w:rPr>
          <w:sz w:val="22"/>
        </w:rPr>
        <w:t>합니다.</w:t>
      </w:r>
    </w:p>
    <w:p w14:paraId="15259F25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그러나 코카콜라와 같은 인기 브랜드는 병의 고정 가격에만 의존 할 수 있습니다. 브랜드가 잘 확립되어 있기 때문에 회사는 일반적으로 연간 매출 성장에 16 %를 기록하고 있습니다. 그러나 회사는 신제품 개발로 이동했으며 향후 수익원으로 물 사업에도 투자했습니다.</w:t>
      </w:r>
    </w:p>
    <w:p w14:paraId="5F57031D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 xml:space="preserve">스타트 업 비즈니스의 경우 수익원을 식별하는 것이 필수적이며 초기에 고정 비용을 충당 할 수익원이 </w:t>
      </w:r>
      <w:r w:rsidRPr="00090E18">
        <w:rPr>
          <w:rFonts w:hint="eastAsia"/>
          <w:sz w:val="22"/>
        </w:rPr>
        <w:t>거의 없는</w:t>
      </w:r>
      <w:r w:rsidRPr="00090E18">
        <w:rPr>
          <w:sz w:val="22"/>
        </w:rPr>
        <w:t xml:space="preserve"> 것이 좋습니다. 수익원은 시장 경쟁과 그에 따라 혁신에 따라 조정되고 조정되어야</w:t>
      </w:r>
      <w:r>
        <w:rPr>
          <w:rFonts w:hint="eastAsia"/>
          <w:sz w:val="22"/>
        </w:rPr>
        <w:t xml:space="preserve"> </w:t>
      </w:r>
      <w:r w:rsidRPr="00090E18">
        <w:rPr>
          <w:sz w:val="22"/>
        </w:rPr>
        <w:t>했습니다.</w:t>
      </w:r>
    </w:p>
    <w:p w14:paraId="281F63FA" w14:textId="77777777" w:rsidR="00090E18" w:rsidRPr="00090E18" w:rsidRDefault="00090E18" w:rsidP="00090E18">
      <w:pPr>
        <w:pStyle w:val="a5"/>
        <w:rPr>
          <w:rFonts w:cs="Arial"/>
          <w:sz w:val="22"/>
        </w:rPr>
      </w:pPr>
      <w:r w:rsidRPr="00090E18">
        <w:rPr>
          <w:rStyle w:val="a3"/>
          <w:rFonts w:asciiTheme="minorEastAsia" w:hAnsiTheme="minorEastAsia" w:cs="Arial"/>
          <w:bCs w:val="0"/>
          <w:color w:val="333333"/>
          <w:sz w:val="22"/>
        </w:rPr>
        <w:t>6. 주요 활동</w:t>
      </w:r>
    </w:p>
    <w:p w14:paraId="574B2BA3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 xml:space="preserve">다음으로 해결해야 할 질문은 '일상적인 업무 운영을 </w:t>
      </w:r>
      <w:r w:rsidRPr="00090E18">
        <w:rPr>
          <w:rFonts w:hint="eastAsia"/>
          <w:sz w:val="22"/>
        </w:rPr>
        <w:t>위해 해야</w:t>
      </w:r>
      <w:r w:rsidRPr="00090E18">
        <w:rPr>
          <w:sz w:val="22"/>
        </w:rPr>
        <w:t xml:space="preserve"> ​​할 핵심 사항은 무엇입니까?'입니다. 'Fine Fettle'과 같은 스타트 업 기업에게는 건강 식품 준비, 음식 전달, 건강한 라이프 스타일 홍보가 핵심 활동으로 언급 될 </w:t>
      </w:r>
      <w:r w:rsidRPr="00090E18">
        <w:rPr>
          <w:rFonts w:hint="eastAsia"/>
          <w:sz w:val="22"/>
        </w:rPr>
        <w:t>수 있다</w:t>
      </w:r>
      <w:r w:rsidRPr="00090E18">
        <w:rPr>
          <w:sz w:val="22"/>
        </w:rPr>
        <w:t>. 원활한 프로세스를 계속하려면 비즈니스는 주요 활동을 개선해야합니다.</w:t>
      </w:r>
    </w:p>
    <w:p w14:paraId="79D5E06E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 xml:space="preserve">비즈니스와 같은 대규모 코카콜라는 생산, 유통 및 마케팅의 세 가지에 </w:t>
      </w:r>
      <w:r w:rsidRPr="00090E18">
        <w:rPr>
          <w:rFonts w:hint="eastAsia"/>
          <w:sz w:val="22"/>
        </w:rPr>
        <w:t>집중해야 합니다</w:t>
      </w:r>
      <w:r w:rsidRPr="00090E18">
        <w:rPr>
          <w:sz w:val="22"/>
        </w:rPr>
        <w:t xml:space="preserve">. 간단 해 보이지만 한 병이 전체 비즈니스의 평판을 망칠 수 있으므로 각 병의 품질을 </w:t>
      </w:r>
      <w:r w:rsidRPr="00090E18">
        <w:rPr>
          <w:rFonts w:hint="eastAsia"/>
          <w:sz w:val="22"/>
        </w:rPr>
        <w:t>보장해야 합니다</w:t>
      </w:r>
      <w:r w:rsidRPr="00090E18">
        <w:rPr>
          <w:sz w:val="22"/>
        </w:rPr>
        <w:t xml:space="preserve">. 따라서 시장에서의 경쟁에 대처하기 위해서는 지속적인 혁신, 기술적으로 </w:t>
      </w:r>
      <w:r w:rsidRPr="00090E18">
        <w:rPr>
          <w:sz w:val="22"/>
        </w:rPr>
        <w:lastRenderedPageBreak/>
        <w:t>개선 된 기계 및 지식이 구현되어야</w:t>
      </w:r>
      <w:r>
        <w:rPr>
          <w:rFonts w:hint="eastAsia"/>
          <w:sz w:val="22"/>
        </w:rPr>
        <w:t xml:space="preserve"> </w:t>
      </w:r>
      <w:r w:rsidRPr="00090E18">
        <w:rPr>
          <w:sz w:val="22"/>
        </w:rPr>
        <w:t>합니다.</w:t>
      </w:r>
    </w:p>
    <w:p w14:paraId="1D0FE276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모든 신생 기업에는 중요한 핵심 활동이 거의 없습니다. 이들을 식별하고 개선하는 것은 업계에서 살아 남기 위해 중요합니다. 사업주로서 주요 활동을 깊이 이해하면 활동을 관리하고 개선 할 수 있습니다.</w:t>
      </w:r>
    </w:p>
    <w:p w14:paraId="056F7E25" w14:textId="77777777" w:rsidR="00090E18" w:rsidRPr="00090E18" w:rsidRDefault="00090E18" w:rsidP="00090E18">
      <w:pPr>
        <w:pStyle w:val="a5"/>
        <w:rPr>
          <w:rFonts w:cs="Arial"/>
          <w:sz w:val="22"/>
        </w:rPr>
      </w:pPr>
      <w:r w:rsidRPr="00090E18">
        <w:rPr>
          <w:rStyle w:val="a3"/>
          <w:rFonts w:asciiTheme="minorEastAsia" w:hAnsiTheme="minorEastAsia" w:cs="Arial"/>
          <w:bCs w:val="0"/>
          <w:color w:val="333333"/>
          <w:sz w:val="22"/>
        </w:rPr>
        <w:t>7. 주요 자원</w:t>
      </w:r>
    </w:p>
    <w:p w14:paraId="21470A8A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핵심 리소스는 회사의 고유 한 전략적 자산을 강조합니다. "Fine Fettle"에서는 음식의 독특한 레시피가 차이를 만듭니다. 따라서 비즈니스의 핵심 자원으로 언급 될 수 있습니다.</w:t>
      </w:r>
    </w:p>
    <w:p w14:paraId="3D6C1358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마찬가지로 코카콜라의 경우 음료의 비밀 공식은 비즈니스의 가장 귀중한 핵심 자원입니다. 그 외에도 그들은 기술적으로 개선 된 공장, 프랜차이즈를 통한 글로벌 입지 및 핵심 자원으로 강력한 마케팅 능력을 보유하고 있습니다.</w:t>
      </w:r>
    </w:p>
    <w:p w14:paraId="762EEE2F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모든 비즈니스는 시장에서 차별화하기 위해 고유 한 리소스를 보유해야</w:t>
      </w:r>
      <w:r>
        <w:rPr>
          <w:rFonts w:hint="eastAsia"/>
          <w:sz w:val="22"/>
        </w:rPr>
        <w:t xml:space="preserve"> </w:t>
      </w:r>
      <w:r w:rsidRPr="00090E18">
        <w:rPr>
          <w:sz w:val="22"/>
        </w:rPr>
        <w:t>합니다. 귀하의 비즈니스가 책 판매와 같은 일반적인 일이라면 핵심 자원도 필요합니다. 좋은 예는 </w:t>
      </w:r>
      <w:r w:rsidRPr="00090E18">
        <w:rPr>
          <w:rStyle w:val="a3"/>
          <w:rFonts w:asciiTheme="minorEastAsia" w:hAnsiTheme="minorEastAsia" w:cs="Helvetica"/>
          <w:color w:val="333333"/>
          <w:sz w:val="22"/>
        </w:rPr>
        <w:t>Amazon</w:t>
      </w:r>
      <w:r w:rsidRPr="00090E18">
        <w:rPr>
          <w:sz w:val="22"/>
        </w:rPr>
        <w:t> 입니다. 스타트 업은 처음에는 책을 팔았지만 그들이 가진 핵심 자원은 온라인 강점이었습니다. 이 사업은 전통적인 서점을 넘어 10 억 가치의 사업으로 성장한 온라인 서점을 도입했습니다.</w:t>
      </w:r>
    </w:p>
    <w:p w14:paraId="01746B67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따라서 새로운 비즈니스에도 핵심 리소스가 필요합니다. 제품이 고유하지 않은 경우 고유 한 세그먼트로 도입 할 수</w:t>
      </w:r>
      <w:r>
        <w:rPr>
          <w:rFonts w:hint="eastAsia"/>
          <w:sz w:val="22"/>
        </w:rPr>
        <w:t xml:space="preserve"> </w:t>
      </w:r>
      <w:r w:rsidRPr="00090E18">
        <w:rPr>
          <w:sz w:val="22"/>
        </w:rPr>
        <w:t>있는 기능이나 채널이 하나 이상 있어야합니다. 새로운 제품을 내놓을 필요는 없습니다. 그러나 고객이 구매하고 싶어하는 독특하고 혁신적인 제품을 소개하는 것은 필수적입니다.</w:t>
      </w:r>
    </w:p>
    <w:p w14:paraId="6A48F84D" w14:textId="77777777" w:rsidR="00090E18" w:rsidRPr="00090E18" w:rsidRDefault="00090E18" w:rsidP="00090E18">
      <w:pPr>
        <w:pStyle w:val="a5"/>
        <w:rPr>
          <w:rFonts w:cs="Arial"/>
          <w:sz w:val="22"/>
        </w:rPr>
      </w:pPr>
      <w:r w:rsidRPr="00090E18">
        <w:rPr>
          <w:rStyle w:val="a3"/>
          <w:rFonts w:asciiTheme="minorEastAsia" w:hAnsiTheme="minorEastAsia" w:cs="Arial"/>
          <w:bCs w:val="0"/>
          <w:color w:val="333333"/>
          <w:sz w:val="22"/>
        </w:rPr>
        <w:t>8. 주요 파트너십</w:t>
      </w:r>
    </w:p>
    <w:p w14:paraId="0C6A906C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'Fine Fettle'의 핵심 파트너는 컨설턴트, 공급 업체, 배송 서비스, IT 서비스 및 임대 주로 알려져 있습니다. 이들은 사업을 계속하는 데 필요한 사람들이며 사업을 계속하려면 좋은 관계를 구축해야</w:t>
      </w:r>
      <w:r>
        <w:rPr>
          <w:rFonts w:hint="eastAsia"/>
          <w:sz w:val="22"/>
        </w:rPr>
        <w:t xml:space="preserve"> </w:t>
      </w:r>
      <w:r w:rsidRPr="00090E18">
        <w:rPr>
          <w:sz w:val="22"/>
        </w:rPr>
        <w:t>합니다.</w:t>
      </w:r>
    </w:p>
    <w:p w14:paraId="6F333422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Coca Cola의 경우 주요 파트너십은 병 공급 업체, 대리점 유통 업체 및 고객 유통 업체로 언급 될 수 있습니다. Coca-Cola는 다국적 기업이기 때문에 사업의 협상력에도 불구하고 사업의 명성이 손상 될 수 있으므로 파트너와 좋은 관계를 유지해야합니다.</w:t>
      </w:r>
    </w:p>
    <w:p w14:paraId="1A63DF56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재료의 부족으로 인해 생산</w:t>
      </w:r>
      <w:r>
        <w:rPr>
          <w:rFonts w:hint="eastAsia"/>
          <w:sz w:val="22"/>
        </w:rPr>
        <w:t xml:space="preserve"> </w:t>
      </w:r>
      <w:r w:rsidRPr="00090E18">
        <w:rPr>
          <w:sz w:val="22"/>
        </w:rPr>
        <w:t>주기가 중단되므로 주요 파트너와 좋은 관계를 유지하는 것이 중요합니다. 스타트 업 비즈니스의 경우에도 좋은 조건으로 파트너십을 유지하는 것은 비즈니스의 연속성을 위해 필수적입니다. 따라서 핵심 파트너를 식별하고 좋은 관계를 유지하는 것은 비즈니스에 필수적입니다.</w:t>
      </w:r>
    </w:p>
    <w:p w14:paraId="047B97C6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rStyle w:val="a3"/>
          <w:rFonts w:asciiTheme="minorEastAsia" w:hAnsiTheme="minorEastAsia" w:cs="Helvetica"/>
          <w:color w:val="333333"/>
          <w:sz w:val="22"/>
        </w:rPr>
        <w:t>Foxconn</w:t>
      </w:r>
      <w:r w:rsidRPr="00090E18">
        <w:rPr>
          <w:sz w:val="22"/>
        </w:rPr>
        <w:t> , 인권 침해는 파트너 관계의 중요성을 이해하는 좋은 예로 언급 될 수 있습니다. Foxconn은 중국에서 Apple의 가장 큰 공장 중 하나이며 공장은 노동력 착취 혐의로 기소되었습니다. 공장의 일부 근로자는 초과 근무를</w:t>
      </w:r>
      <w:r>
        <w:rPr>
          <w:rFonts w:hint="eastAsia"/>
          <w:sz w:val="22"/>
        </w:rPr>
        <w:t xml:space="preserve"> </w:t>
      </w:r>
      <w:r w:rsidRPr="00090E18">
        <w:rPr>
          <w:sz w:val="22"/>
        </w:rPr>
        <w:t>하도록 강요 당했고 그들의 근무 조건이 기준에 미치지 못했습니다. Foxconn은 Apple의 파트너이지만 회사 명성에 큰 반발이</w:t>
      </w:r>
      <w:r>
        <w:rPr>
          <w:rFonts w:hint="eastAsia"/>
          <w:sz w:val="22"/>
        </w:rPr>
        <w:t xml:space="preserve"> </w:t>
      </w:r>
      <w:r w:rsidRPr="00090E18">
        <w:rPr>
          <w:sz w:val="22"/>
        </w:rPr>
        <w:t xml:space="preserve">있었습니다. 따라서 Apple은 Foxconn의 분쟁을 해결하겠다고 응답하고 약속했습니다. </w:t>
      </w:r>
      <w:r w:rsidRPr="00090E18">
        <w:rPr>
          <w:sz w:val="22"/>
        </w:rPr>
        <w:lastRenderedPageBreak/>
        <w:t>이는 비즈니스와 직접적인 관계가</w:t>
      </w:r>
      <w:r>
        <w:rPr>
          <w:rFonts w:hint="eastAsia"/>
          <w:sz w:val="22"/>
        </w:rPr>
        <w:t xml:space="preserve"> </w:t>
      </w:r>
      <w:r w:rsidRPr="00090E18">
        <w:rPr>
          <w:sz w:val="22"/>
        </w:rPr>
        <w:t>있는 비즈니스의 핵심 파트너를 관리하는 것의 중요성을 보여줍니다.</w:t>
      </w:r>
    </w:p>
    <w:p w14:paraId="147A3CE2" w14:textId="77777777" w:rsidR="00090E18" w:rsidRPr="00090E18" w:rsidRDefault="00090E18" w:rsidP="00090E18">
      <w:pPr>
        <w:pStyle w:val="a5"/>
        <w:rPr>
          <w:rFonts w:cs="Arial"/>
          <w:sz w:val="22"/>
        </w:rPr>
      </w:pPr>
      <w:r w:rsidRPr="00090E18">
        <w:rPr>
          <w:rStyle w:val="a3"/>
          <w:rFonts w:asciiTheme="minorEastAsia" w:hAnsiTheme="minorEastAsia" w:cs="Arial"/>
          <w:bCs w:val="0"/>
          <w:color w:val="333333"/>
          <w:sz w:val="22"/>
        </w:rPr>
        <w:t>9. 비용 구조</w:t>
      </w:r>
    </w:p>
    <w:p w14:paraId="307E5530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비용 동인을 식별하고 관리하는 것도 비즈니스의 중요한 측면입니다. 'Fine Fettle'스타트 업 사업의 경우 원료비, 제조원가, 인건비, 금융 비 등을 원가 흐름으로 강조 할 수 있습니다.</w:t>
      </w:r>
    </w:p>
    <w:p w14:paraId="7996D6EB" w14:textId="77777777" w:rsidR="00090E18" w:rsidRPr="00090E18" w:rsidRDefault="00090E18" w:rsidP="00090E18">
      <w:pPr>
        <w:pStyle w:val="a5"/>
        <w:rPr>
          <w:sz w:val="22"/>
        </w:rPr>
      </w:pPr>
      <w:r w:rsidRPr="00090E18">
        <w:rPr>
          <w:sz w:val="22"/>
        </w:rPr>
        <w:t>코카콜라 마케팅의 대규모 비즈니스의 경우 비용 구조로 광고, 직원 및 간접비를 언급 할 수 있습니다. 비용을 통제하고 불필요한 비용을 줄여야</w:t>
      </w:r>
      <w:r>
        <w:rPr>
          <w:rFonts w:hint="eastAsia"/>
          <w:sz w:val="22"/>
        </w:rPr>
        <w:t xml:space="preserve"> </w:t>
      </w:r>
      <w:r w:rsidRPr="00090E18">
        <w:rPr>
          <w:sz w:val="22"/>
        </w:rPr>
        <w:t>합니다. 비용을 제어하고 결과물의 품질을 향상시키기 위해 고급 기술을 구현해야</w:t>
      </w:r>
      <w:r>
        <w:rPr>
          <w:rFonts w:hint="eastAsia"/>
          <w:sz w:val="22"/>
        </w:rPr>
        <w:t xml:space="preserve"> </w:t>
      </w:r>
      <w:r w:rsidRPr="00090E18">
        <w:rPr>
          <w:sz w:val="22"/>
        </w:rPr>
        <w:t>합니다.</w:t>
      </w:r>
    </w:p>
    <w:p w14:paraId="2ABFF653" w14:textId="77777777" w:rsidR="00090E18" w:rsidRPr="00090E18" w:rsidRDefault="00090E18" w:rsidP="00090E18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Theme="minorEastAsia" w:hAnsiTheme="minorEastAsia" w:cs="Helvetica"/>
          <w:color w:val="333333"/>
          <w:sz w:val="22"/>
          <w:shd w:val="clear" w:color="auto" w:fill="FFFFFF"/>
        </w:rPr>
      </w:pPr>
      <w:r w:rsidRPr="00090E18">
        <w:rPr>
          <w:rFonts w:asciiTheme="minorEastAsia" w:hAnsiTheme="minorEastAsia" w:cs="Helvetica"/>
          <w:color w:val="333333"/>
          <w:sz w:val="22"/>
          <w:shd w:val="clear" w:color="auto" w:fill="FFFFFF"/>
        </w:rPr>
        <w:t>초기 단계에서는 수익 창출이 가장 낮기 때문에 비용 관리가 필수적입니다. 비즈니스가 성장하면 원치 않는 비용이 회사를 통제 할 수 없게</w:t>
      </w:r>
      <w:r>
        <w:rPr>
          <w:rFonts w:asciiTheme="minorEastAsia" w:hAnsiTheme="minorEastAsia" w:cs="Helvetica" w:hint="eastAsia"/>
          <w:color w:val="333333"/>
          <w:sz w:val="22"/>
          <w:shd w:val="clear" w:color="auto" w:fill="FFFFFF"/>
        </w:rPr>
        <w:t xml:space="preserve"> </w:t>
      </w:r>
      <w:r w:rsidRPr="00090E18">
        <w:rPr>
          <w:rFonts w:asciiTheme="minorEastAsia" w:hAnsiTheme="minorEastAsia" w:cs="Helvetica"/>
          <w:color w:val="333333"/>
          <w:sz w:val="22"/>
          <w:shd w:val="clear" w:color="auto" w:fill="FFFFFF"/>
        </w:rPr>
        <w:t>하므로 비용을 면밀히 조사해야</w:t>
      </w:r>
      <w:r>
        <w:rPr>
          <w:rFonts w:asciiTheme="minorEastAsia" w:hAnsiTheme="minorEastAsia" w:cs="Helvetica" w:hint="eastAsia"/>
          <w:color w:val="333333"/>
          <w:sz w:val="22"/>
          <w:shd w:val="clear" w:color="auto" w:fill="FFFFFF"/>
        </w:rPr>
        <w:t xml:space="preserve"> </w:t>
      </w:r>
      <w:r w:rsidRPr="00090E18">
        <w:rPr>
          <w:rFonts w:asciiTheme="minorEastAsia" w:hAnsiTheme="minorEastAsia" w:cs="Helvetica"/>
          <w:color w:val="333333"/>
          <w:sz w:val="22"/>
          <w:shd w:val="clear" w:color="auto" w:fill="FFFFFF"/>
        </w:rPr>
        <w:t>합니다.</w:t>
      </w:r>
    </w:p>
    <w:p w14:paraId="215998DC" w14:textId="77777777" w:rsidR="00090E18" w:rsidRPr="00090E18" w:rsidRDefault="00090E18" w:rsidP="00090E18">
      <w:pPr>
        <w:widowControl/>
        <w:shd w:val="clear" w:color="auto" w:fill="FFFFFF"/>
        <w:wordWrap/>
        <w:autoSpaceDE/>
        <w:autoSpaceDN/>
        <w:spacing w:after="150" w:line="240" w:lineRule="auto"/>
        <w:jc w:val="left"/>
        <w:rPr>
          <w:rFonts w:asciiTheme="minorEastAsia" w:hAnsiTheme="minorEastAsia" w:cs="Helvetica"/>
          <w:color w:val="333333"/>
          <w:kern w:val="0"/>
          <w:sz w:val="22"/>
        </w:rPr>
      </w:pPr>
      <w:r w:rsidRPr="00090E18">
        <w:rPr>
          <w:rFonts w:asciiTheme="minorEastAsia" w:hAnsiTheme="minorEastAsia" w:cs="Helvetica"/>
          <w:color w:val="333333"/>
          <w:sz w:val="22"/>
          <w:shd w:val="clear" w:color="auto" w:fill="FFFFFF"/>
        </w:rPr>
        <w:t>이것이 바로 비즈니스 모델 캔버스의 9 가지 핵심 동인입니다. 이름에서 알 수 있듯이 비즈니스 모델 캔버스의 중요성은 위의 모든 정보를 캔버스로 한 페이지에 가져올 수 있다는 것입니다. 모델의 한 페이지 프레젠테이션은 사용자가 비즈니스를 쉽게 이해하고 즉시 변경할 수 있도록</w:t>
      </w:r>
      <w:r>
        <w:rPr>
          <w:rFonts w:asciiTheme="minorEastAsia" w:hAnsiTheme="minorEastAsia" w:cs="Helvetica" w:hint="eastAsia"/>
          <w:color w:val="333333"/>
          <w:sz w:val="22"/>
          <w:shd w:val="clear" w:color="auto" w:fill="FFFFFF"/>
        </w:rPr>
        <w:t xml:space="preserve"> </w:t>
      </w:r>
      <w:r w:rsidRPr="00090E18">
        <w:rPr>
          <w:rFonts w:asciiTheme="minorEastAsia" w:hAnsiTheme="minorEastAsia" w:cs="Helvetica"/>
          <w:color w:val="333333"/>
          <w:sz w:val="22"/>
          <w:shd w:val="clear" w:color="auto" w:fill="FFFFFF"/>
        </w:rPr>
        <w:t>합니다</w:t>
      </w:r>
    </w:p>
    <w:p w14:paraId="0549E713" w14:textId="77777777" w:rsidR="00C65425" w:rsidRPr="00090E18" w:rsidRDefault="00C65425">
      <w:pPr>
        <w:rPr>
          <w:rFonts w:asciiTheme="minorEastAsia" w:hAnsiTheme="minorEastAsia"/>
          <w:sz w:val="22"/>
        </w:rPr>
      </w:pPr>
    </w:p>
    <w:sectPr w:rsidR="00C65425" w:rsidRPr="00090E1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1756D"/>
    <w:multiLevelType w:val="hybridMultilevel"/>
    <w:tmpl w:val="AE965278"/>
    <w:lvl w:ilvl="0" w:tplc="0D968DF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Arial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18"/>
    <w:rsid w:val="00090E18"/>
    <w:rsid w:val="00C65425"/>
    <w:rsid w:val="00EA1018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05062"/>
  <w15:chartTrackingRefBased/>
  <w15:docId w15:val="{FCD2CF70-0685-4836-A709-C24C7004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090E18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090E18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090E18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090E18"/>
    <w:rPr>
      <w:rFonts w:ascii="굴림" w:eastAsia="굴림" w:hAnsi="굴림" w:cs="굴림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090E18"/>
    <w:rPr>
      <w:b/>
      <w:bCs/>
    </w:rPr>
  </w:style>
  <w:style w:type="paragraph" w:styleId="a4">
    <w:name w:val="Normal (Web)"/>
    <w:basedOn w:val="a"/>
    <w:uiPriority w:val="99"/>
    <w:semiHidden/>
    <w:unhideWhenUsed/>
    <w:rsid w:val="00090E1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No Spacing"/>
    <w:uiPriority w:val="1"/>
    <w:qFormat/>
    <w:rsid w:val="00090E18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Jae Hoon</dc:creator>
  <cp:keywords/>
  <dc:description/>
  <cp:lastModifiedBy>LEE Jae Hoon</cp:lastModifiedBy>
  <cp:revision>2</cp:revision>
  <dcterms:created xsi:type="dcterms:W3CDTF">2021-12-14T07:41:00Z</dcterms:created>
  <dcterms:modified xsi:type="dcterms:W3CDTF">2021-12-14T08:00:00Z</dcterms:modified>
</cp:coreProperties>
</file>