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2D" w:rsidRDefault="00F66E3E">
      <w:pPr>
        <w:rPr>
          <w:b/>
        </w:rPr>
      </w:pPr>
      <w:r w:rsidRPr="001D24D5">
        <w:rPr>
          <w:rFonts w:hint="eastAsia"/>
          <w:b/>
        </w:rPr>
        <w:t xml:space="preserve">사물인터넷의 핵심 과제 </w:t>
      </w:r>
      <w:r w:rsidRPr="001D24D5">
        <w:rPr>
          <w:b/>
        </w:rPr>
        <w:t>3</w:t>
      </w:r>
      <w:r w:rsidRPr="001D24D5">
        <w:rPr>
          <w:rFonts w:hint="eastAsia"/>
          <w:b/>
        </w:rPr>
        <w:t>가지</w:t>
      </w:r>
    </w:p>
    <w:p w:rsidR="001D24D5" w:rsidRPr="00844297" w:rsidRDefault="00844297" w:rsidP="001D24D5">
      <w:pPr>
        <w:pStyle w:val="a3"/>
        <w:numPr>
          <w:ilvl w:val="0"/>
          <w:numId w:val="1"/>
        </w:numPr>
        <w:ind w:leftChars="0"/>
        <w:rPr>
          <w:rFonts w:hint="eastAsia"/>
          <w:b/>
        </w:rPr>
      </w:pPr>
      <w:r>
        <w:rPr>
          <w:rFonts w:hint="eastAsia"/>
        </w:rPr>
        <w:t xml:space="preserve">연결성과 </w:t>
      </w:r>
      <w:proofErr w:type="gramStart"/>
      <w:r>
        <w:rPr>
          <w:rFonts w:hint="eastAsia"/>
        </w:rPr>
        <w:t>안정성 :</w:t>
      </w:r>
      <w:proofErr w:type="gramEnd"/>
      <w:r>
        <w:rPr>
          <w:rFonts w:hint="eastAsia"/>
        </w:rPr>
        <w:t xml:space="preserve"> 모든 제품이 스마트 기기와 안정적으로 </w:t>
      </w:r>
      <w:proofErr w:type="spellStart"/>
      <w:r>
        <w:rPr>
          <w:rFonts w:hint="eastAsia"/>
        </w:rPr>
        <w:t>연결되어야하며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제품 </w:t>
      </w:r>
      <w:proofErr w:type="spellStart"/>
      <w:r>
        <w:rPr>
          <w:rFonts w:hint="eastAsia"/>
        </w:rPr>
        <w:t>출시전에</w:t>
      </w:r>
      <w:proofErr w:type="spellEnd"/>
      <w:r>
        <w:rPr>
          <w:rFonts w:hint="eastAsia"/>
        </w:rPr>
        <w:t xml:space="preserve"> 상호호환성이 테스트 되어야함.</w:t>
      </w:r>
    </w:p>
    <w:p w:rsidR="00844297" w:rsidRPr="00827F23" w:rsidRDefault="00844297" w:rsidP="001D24D5">
      <w:pPr>
        <w:pStyle w:val="a3"/>
        <w:numPr>
          <w:ilvl w:val="0"/>
          <w:numId w:val="1"/>
        </w:numPr>
        <w:ind w:leftChars="0"/>
        <w:rPr>
          <w:b/>
        </w:rPr>
      </w:pPr>
      <w:proofErr w:type="spellStart"/>
      <w:proofErr w:type="gramStart"/>
      <w:r>
        <w:rPr>
          <w:rFonts w:hint="eastAsia"/>
        </w:rPr>
        <w:t>상호운용성</w:t>
      </w:r>
      <w:proofErr w:type="spellEnd"/>
      <w:r>
        <w:rPr>
          <w:rFonts w:hint="eastAsia"/>
        </w:rPr>
        <w:t xml:space="preserve"> </w:t>
      </w:r>
      <w:r w:rsidR="00827F23">
        <w:t>:</w:t>
      </w:r>
      <w:proofErr w:type="gramEnd"/>
      <w:r w:rsidR="00827F23">
        <w:t xml:space="preserve"> </w:t>
      </w:r>
      <w:r w:rsidR="00827F23">
        <w:rPr>
          <w:rFonts w:hint="eastAsia"/>
        </w:rPr>
        <w:t xml:space="preserve">디바이스가 서로 연동되어 </w:t>
      </w:r>
      <w:proofErr w:type="spellStart"/>
      <w:r w:rsidR="00827F23">
        <w:rPr>
          <w:rFonts w:hint="eastAsia"/>
        </w:rPr>
        <w:t>기대성능을</w:t>
      </w:r>
      <w:proofErr w:type="spellEnd"/>
      <w:r w:rsidR="00827F23">
        <w:rPr>
          <w:rFonts w:hint="eastAsia"/>
        </w:rPr>
        <w:t xml:space="preserve"> 모두 발휘할 수 있는 상호운용성을 갖추어야하며,</w:t>
      </w:r>
      <w:r w:rsidR="00827F23">
        <w:t xml:space="preserve"> </w:t>
      </w:r>
      <w:r w:rsidR="00827F23">
        <w:rPr>
          <w:rFonts w:hint="eastAsia"/>
        </w:rPr>
        <w:t xml:space="preserve">다양한 </w:t>
      </w:r>
      <w:r w:rsidR="00827F23">
        <w:t xml:space="preserve">IOT </w:t>
      </w:r>
      <w:r w:rsidR="00827F23">
        <w:rPr>
          <w:rFonts w:hint="eastAsia"/>
        </w:rPr>
        <w:t>기기들이 스마트폰 하나로 조정될 수 있어야함.</w:t>
      </w:r>
      <w:r w:rsidR="00827F23">
        <w:t xml:space="preserve"> </w:t>
      </w:r>
      <w:r w:rsidR="00827F23">
        <w:rPr>
          <w:rFonts w:hint="eastAsia"/>
        </w:rPr>
        <w:t xml:space="preserve">이를 위해서 </w:t>
      </w:r>
      <w:proofErr w:type="spellStart"/>
      <w:r w:rsidR="00827F23">
        <w:t>IoT</w:t>
      </w:r>
      <w:proofErr w:type="spellEnd"/>
      <w:r w:rsidR="00827F23">
        <w:t xml:space="preserve"> </w:t>
      </w:r>
      <w:r w:rsidR="00827F23">
        <w:rPr>
          <w:rFonts w:hint="eastAsia"/>
        </w:rPr>
        <w:t>기술을 통합하는 표준 통일 기준 확립이 중장기적으로 필요할 것으로 판단됨.</w:t>
      </w:r>
    </w:p>
    <w:p w:rsidR="001D24D5" w:rsidRPr="00827F23" w:rsidRDefault="00827F23" w:rsidP="00827F23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827F23">
        <w:rPr>
          <w:rFonts w:hint="eastAsia"/>
        </w:rPr>
        <w:t xml:space="preserve">사이버 </w:t>
      </w:r>
      <w:proofErr w:type="gramStart"/>
      <w:r w:rsidRPr="00827F23">
        <w:rPr>
          <w:rFonts w:hint="eastAsia"/>
        </w:rPr>
        <w:t xml:space="preserve">보안 </w:t>
      </w:r>
      <w:r w:rsidRPr="00827F23">
        <w:t>:</w:t>
      </w:r>
      <w:proofErr w:type="gramEnd"/>
      <w:r w:rsidRPr="00827F23">
        <w:t xml:space="preserve"> </w:t>
      </w:r>
      <w:proofErr w:type="spellStart"/>
      <w:r>
        <w:rPr>
          <w:rFonts w:hint="eastAsia"/>
        </w:rPr>
        <w:t>IoT</w:t>
      </w:r>
      <w:proofErr w:type="spellEnd"/>
      <w:r>
        <w:t xml:space="preserve"> </w:t>
      </w:r>
      <w:r>
        <w:rPr>
          <w:rFonts w:hint="eastAsia"/>
        </w:rPr>
        <w:t>기기를 통한 개인정보 유출 등의 문제가 심화될 수 있으므로 사물인터넷의 발전은 사이버 보안 기술의 발전이 반드시 수반되어야 함.</w:t>
      </w:r>
    </w:p>
    <w:p w:rsidR="00F66E3E" w:rsidRDefault="00F66E3E"/>
    <w:p w:rsidR="00F66E3E" w:rsidRDefault="00F66E3E">
      <w:pPr>
        <w:rPr>
          <w:b/>
        </w:rPr>
      </w:pPr>
      <w:proofErr w:type="spellStart"/>
      <w:r w:rsidRPr="00827F23">
        <w:rPr>
          <w:rFonts w:hint="eastAsia"/>
          <w:b/>
        </w:rPr>
        <w:t>사물인터넷</w:t>
      </w:r>
      <w:proofErr w:type="spellEnd"/>
      <w:r w:rsidRPr="00827F23">
        <w:rPr>
          <w:rFonts w:hint="eastAsia"/>
          <w:b/>
        </w:rPr>
        <w:t xml:space="preserve"> 적용 사례를 </w:t>
      </w:r>
      <w:r w:rsidRPr="00827F23">
        <w:rPr>
          <w:b/>
        </w:rPr>
        <w:t>3</w:t>
      </w:r>
      <w:r w:rsidRPr="00827F23">
        <w:rPr>
          <w:rFonts w:hint="eastAsia"/>
          <w:b/>
        </w:rPr>
        <w:t>부문으로 나누고 각각의 설명을 구체화 하시오.</w:t>
      </w:r>
    </w:p>
    <w:p w:rsidR="00827F23" w:rsidRDefault="003D3337" w:rsidP="00827F23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 xml:space="preserve">개인부문 </w:t>
      </w:r>
      <w:r>
        <w:t>:</w:t>
      </w:r>
      <w:proofErr w:type="gramEnd"/>
      <w:r>
        <w:t xml:space="preserve"> </w:t>
      </w:r>
      <w:r>
        <w:rPr>
          <w:rFonts w:hint="eastAsia"/>
        </w:rPr>
        <w:t>주로 헬스케어(개인 건강의 영역)</w:t>
      </w:r>
      <w:r>
        <w:t xml:space="preserve">, </w:t>
      </w:r>
      <w:r>
        <w:rPr>
          <w:rFonts w:hint="eastAsia"/>
        </w:rPr>
        <w:t>차량 인터넷 연결,</w:t>
      </w:r>
      <w:r>
        <w:t xml:space="preserve"> </w:t>
      </w:r>
      <w:r>
        <w:rPr>
          <w:rFonts w:hint="eastAsia"/>
        </w:rPr>
        <w:t>스마트 홈 등 개인의 삶에서 사물인터넷을 활용하는 경우가 있으며,</w:t>
      </w:r>
      <w:r>
        <w:t xml:space="preserve"> </w:t>
      </w:r>
      <w:r>
        <w:rPr>
          <w:rFonts w:hint="eastAsia"/>
        </w:rPr>
        <w:t>이 상황에서는 개인정보보호 및 보안 이슈가 문제점으로 대두 된다.</w:t>
      </w:r>
      <w:r>
        <w:t xml:space="preserve"> </w:t>
      </w:r>
    </w:p>
    <w:p w:rsidR="003D3337" w:rsidRDefault="003D3337" w:rsidP="00827F23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 xml:space="preserve">산업부문 </w:t>
      </w:r>
      <w:r>
        <w:t>:</w:t>
      </w:r>
      <w:proofErr w:type="gramEnd"/>
      <w:r>
        <w:t xml:space="preserve"> </w:t>
      </w:r>
      <w:r>
        <w:rPr>
          <w:rFonts w:hint="eastAsia"/>
        </w:rPr>
        <w:t>스마트팩토리,</w:t>
      </w:r>
      <w:r>
        <w:t xml:space="preserve"> </w:t>
      </w:r>
      <w:proofErr w:type="spellStart"/>
      <w:r>
        <w:rPr>
          <w:rFonts w:hint="eastAsia"/>
        </w:rPr>
        <w:t>스마트빌딩</w:t>
      </w:r>
      <w:proofErr w:type="spellEnd"/>
      <w:r>
        <w:rPr>
          <w:rFonts w:hint="eastAsia"/>
        </w:rPr>
        <w:t xml:space="preserve"> 등으로 </w:t>
      </w:r>
      <w:proofErr w:type="spellStart"/>
      <w:r>
        <w:rPr>
          <w:rFonts w:hint="eastAsia"/>
        </w:rPr>
        <w:t>eovyehlaum</w:t>
      </w:r>
      <w:proofErr w:type="spellEnd"/>
      <w:r>
        <w:rPr>
          <w:rFonts w:hint="eastAsia"/>
        </w:rPr>
        <w:t xml:space="preserve"> </w:t>
      </w:r>
      <w:r>
        <w:t xml:space="preserve">효율적인 </w:t>
      </w:r>
      <w:r>
        <w:rPr>
          <w:rFonts w:hint="eastAsia"/>
        </w:rPr>
        <w:t>에너지 관리는 물론 인간의 편의성 증진도 높일 수 있다.</w:t>
      </w:r>
      <w:r>
        <w:t xml:space="preserve"> </w:t>
      </w:r>
      <w:r>
        <w:rPr>
          <w:rFonts w:hint="eastAsia"/>
        </w:rPr>
        <w:t>센서기술의 발달과 표준 프로토콜의 발달이 키워드</w:t>
      </w:r>
    </w:p>
    <w:p w:rsidR="003D3337" w:rsidRPr="00827F23" w:rsidRDefault="003D3337" w:rsidP="00827F23">
      <w:pPr>
        <w:pStyle w:val="a3"/>
        <w:numPr>
          <w:ilvl w:val="0"/>
          <w:numId w:val="2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 xml:space="preserve">공공부문 </w:t>
      </w:r>
      <w:r>
        <w:t>:</w:t>
      </w:r>
      <w:proofErr w:type="gramEnd"/>
      <w:r>
        <w:t xml:space="preserve"> </w:t>
      </w:r>
      <w:r w:rsidR="00AE1082">
        <w:rPr>
          <w:rFonts w:hint="eastAsia"/>
        </w:rPr>
        <w:t xml:space="preserve">사회안전, </w:t>
      </w:r>
      <w:proofErr w:type="spellStart"/>
      <w:r w:rsidR="00AE1082">
        <w:rPr>
          <w:rFonts w:hint="eastAsia"/>
        </w:rPr>
        <w:t>이동지능</w:t>
      </w:r>
      <w:proofErr w:type="spellEnd"/>
      <w:r w:rsidR="00AE1082">
        <w:rPr>
          <w:rFonts w:hint="eastAsia"/>
        </w:rPr>
        <w:t>,</w:t>
      </w:r>
      <w:r w:rsidR="00AE1082">
        <w:t xml:space="preserve"> </w:t>
      </w:r>
      <w:proofErr w:type="spellStart"/>
      <w:r w:rsidR="00AE1082">
        <w:rPr>
          <w:rFonts w:hint="eastAsia"/>
        </w:rPr>
        <w:t>노인라이프케어</w:t>
      </w:r>
      <w:proofErr w:type="spellEnd"/>
      <w:r w:rsidR="00AE1082">
        <w:rPr>
          <w:rFonts w:hint="eastAsia"/>
        </w:rPr>
        <w:t xml:space="preserve"> 등 공공부문에서 주로 </w:t>
      </w:r>
      <w:proofErr w:type="spellStart"/>
      <w:r w:rsidR="00AE1082">
        <w:rPr>
          <w:rFonts w:hint="eastAsia"/>
        </w:rPr>
        <w:t>로봇기술을</w:t>
      </w:r>
      <w:proofErr w:type="spellEnd"/>
      <w:r w:rsidR="00AE1082">
        <w:rPr>
          <w:rFonts w:hint="eastAsia"/>
        </w:rPr>
        <w:t xml:space="preserve"> 활용한 </w:t>
      </w:r>
      <w:proofErr w:type="spellStart"/>
      <w:r w:rsidR="00AE1082">
        <w:rPr>
          <w:rFonts w:hint="eastAsia"/>
        </w:rPr>
        <w:t>사물인터넷</w:t>
      </w:r>
      <w:proofErr w:type="spellEnd"/>
      <w:r w:rsidR="00AE1082">
        <w:rPr>
          <w:rFonts w:hint="eastAsia"/>
        </w:rPr>
        <w:t xml:space="preserve"> 기술이 활용되고 있음.</w:t>
      </w:r>
      <w:r w:rsidR="00AE1082">
        <w:t xml:space="preserve"> </w:t>
      </w:r>
      <w:bookmarkStart w:id="0" w:name="_GoBack"/>
      <w:bookmarkEnd w:id="0"/>
    </w:p>
    <w:sectPr w:rsidR="003D3337" w:rsidRPr="00827F2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B77C8"/>
    <w:multiLevelType w:val="hybridMultilevel"/>
    <w:tmpl w:val="B63827CE"/>
    <w:lvl w:ilvl="0" w:tplc="A718EC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4D72FA9"/>
    <w:multiLevelType w:val="hybridMultilevel"/>
    <w:tmpl w:val="82988606"/>
    <w:lvl w:ilvl="0" w:tplc="A072BA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6F"/>
    <w:rsid w:val="001D24D5"/>
    <w:rsid w:val="003D3337"/>
    <w:rsid w:val="00490A2D"/>
    <w:rsid w:val="00656C6F"/>
    <w:rsid w:val="00827F23"/>
    <w:rsid w:val="00844297"/>
    <w:rsid w:val="00AE1082"/>
    <w:rsid w:val="00F6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C0D7D"/>
  <w15:chartTrackingRefBased/>
  <w15:docId w15:val="{F42F256E-341B-4480-B9AC-4FFDF8F9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4D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유지윤</dc:creator>
  <cp:keywords/>
  <dc:description/>
  <cp:lastModifiedBy>유지윤</cp:lastModifiedBy>
  <cp:revision>3</cp:revision>
  <dcterms:created xsi:type="dcterms:W3CDTF">2022-11-25T08:25:00Z</dcterms:created>
  <dcterms:modified xsi:type="dcterms:W3CDTF">2022-11-25T09:20:00Z</dcterms:modified>
</cp:coreProperties>
</file>