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97" w:rsidRPr="00695597" w:rsidRDefault="00695597" w:rsidP="00B50BCA">
      <w:r w:rsidRPr="00695597">
        <w:t>문제 1</w:t>
      </w:r>
    </w:p>
    <w:p w:rsidR="00695597" w:rsidRPr="00B50BCA" w:rsidRDefault="00F6655D" w:rsidP="00B50BCA">
      <w:pPr>
        <w:rPr>
          <w:b/>
          <w:kern w:val="0"/>
          <w:sz w:val="23"/>
          <w:szCs w:val="23"/>
        </w:rPr>
      </w:pPr>
      <w:r w:rsidRPr="00B50BCA">
        <w:rPr>
          <w:b/>
          <w:kern w:val="0"/>
          <w:sz w:val="24"/>
          <w:szCs w:val="23"/>
        </w:rPr>
        <w:sym w:font="Wingdings" w:char="F0E0"/>
      </w:r>
      <w:r w:rsidRPr="00B50BCA">
        <w:rPr>
          <w:b/>
          <w:kern w:val="0"/>
          <w:sz w:val="24"/>
          <w:szCs w:val="23"/>
        </w:rPr>
        <w:t xml:space="preserve"> </w:t>
      </w:r>
      <w:r w:rsidR="00695597" w:rsidRPr="00695597">
        <w:rPr>
          <w:b/>
          <w:kern w:val="0"/>
          <w:sz w:val="24"/>
          <w:szCs w:val="23"/>
        </w:rPr>
        <w:t>보고 프레젠테이션을 잘하기 위한 세 가지 방법에 대해 서술하시오. (총 48점)</w:t>
      </w:r>
      <w:r w:rsidR="00695597" w:rsidRPr="00695597">
        <w:rPr>
          <w:b/>
          <w:kern w:val="0"/>
          <w:sz w:val="23"/>
          <w:szCs w:val="23"/>
        </w:rPr>
        <w:br/>
      </w:r>
      <w:r w:rsidR="00695597" w:rsidRPr="00695597">
        <w:rPr>
          <w:kern w:val="0"/>
          <w:sz w:val="23"/>
          <w:szCs w:val="23"/>
        </w:rPr>
        <w:br/>
      </w:r>
      <w:r w:rsidR="00695597" w:rsidRPr="00695597">
        <w:rPr>
          <w:b/>
          <w:kern w:val="0"/>
          <w:sz w:val="23"/>
          <w:szCs w:val="23"/>
        </w:rPr>
        <w:t>1) 결론부터 말하기 (16점)</w:t>
      </w:r>
    </w:p>
    <w:p w:rsidR="00695597" w:rsidRPr="00B50BCA" w:rsidRDefault="00695597" w:rsidP="00B50BCA">
      <w:pPr>
        <w:ind w:firstLineChars="100" w:firstLine="230"/>
        <w:rPr>
          <w:kern w:val="0"/>
          <w:sz w:val="23"/>
          <w:szCs w:val="23"/>
        </w:rPr>
      </w:pPr>
      <w:r w:rsidRPr="00B50BCA">
        <w:rPr>
          <w:rFonts w:hint="eastAsia"/>
          <w:kern w:val="0"/>
          <w:sz w:val="23"/>
          <w:szCs w:val="23"/>
        </w:rPr>
        <w:t>바쁜 상사들은 간결하게 핵심만 담은 보고를 선호하므로,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상대방이 궁금해하는 결론부터 말해야 한다.</w:t>
      </w:r>
    </w:p>
    <w:p w:rsidR="00695597" w:rsidRPr="00B50BCA" w:rsidRDefault="00B50BCA" w:rsidP="00B50BCA">
      <w:pPr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 xml:space="preserve">여기에서, </w:t>
      </w:r>
      <w:r w:rsidR="00695597" w:rsidRPr="00B50BCA">
        <w:rPr>
          <w:rFonts w:hint="eastAsia"/>
          <w:kern w:val="0"/>
          <w:sz w:val="23"/>
          <w:szCs w:val="23"/>
        </w:rPr>
        <w:t>Point(핵심)</w:t>
      </w:r>
      <w:r w:rsidR="00695597" w:rsidRPr="00B50BCA">
        <w:rPr>
          <w:kern w:val="0"/>
          <w:sz w:val="23"/>
          <w:szCs w:val="23"/>
        </w:rPr>
        <w:t>, Reason(</w:t>
      </w:r>
      <w:r w:rsidR="00695597" w:rsidRPr="00B50BCA">
        <w:rPr>
          <w:rFonts w:hint="eastAsia"/>
          <w:kern w:val="0"/>
          <w:sz w:val="23"/>
          <w:szCs w:val="23"/>
        </w:rPr>
        <w:t>근거)</w:t>
      </w:r>
      <w:r w:rsidR="00695597" w:rsidRPr="00B50BCA">
        <w:rPr>
          <w:kern w:val="0"/>
          <w:sz w:val="23"/>
          <w:szCs w:val="23"/>
        </w:rPr>
        <w:t>, Example(</w:t>
      </w:r>
      <w:r w:rsidR="00695597" w:rsidRPr="00B50BCA">
        <w:rPr>
          <w:rFonts w:hint="eastAsia"/>
          <w:kern w:val="0"/>
          <w:sz w:val="23"/>
          <w:szCs w:val="23"/>
        </w:rPr>
        <w:t>예시)</w:t>
      </w:r>
      <w:r w:rsidR="00695597" w:rsidRPr="00B50BCA">
        <w:rPr>
          <w:kern w:val="0"/>
          <w:sz w:val="23"/>
          <w:szCs w:val="23"/>
        </w:rPr>
        <w:t>, Point(</w:t>
      </w:r>
      <w:r w:rsidR="00695597" w:rsidRPr="00B50BCA">
        <w:rPr>
          <w:rFonts w:hint="eastAsia"/>
          <w:kern w:val="0"/>
          <w:sz w:val="23"/>
          <w:szCs w:val="23"/>
        </w:rPr>
        <w:t>핵심)</w:t>
      </w:r>
      <w:r w:rsidR="00695597" w:rsidRPr="00B50BCA">
        <w:rPr>
          <w:kern w:val="0"/>
          <w:sz w:val="23"/>
          <w:szCs w:val="23"/>
        </w:rPr>
        <w:t xml:space="preserve"> </w:t>
      </w:r>
      <w:r w:rsidR="00695597" w:rsidRPr="00B50BCA">
        <w:rPr>
          <w:rFonts w:hint="eastAsia"/>
          <w:kern w:val="0"/>
          <w:sz w:val="23"/>
          <w:szCs w:val="23"/>
        </w:rPr>
        <w:t xml:space="preserve">순으로 보고하는 </w:t>
      </w:r>
      <w:r w:rsidR="00695597" w:rsidRPr="00B50BCA">
        <w:rPr>
          <w:kern w:val="0"/>
          <w:sz w:val="23"/>
          <w:szCs w:val="23"/>
        </w:rPr>
        <w:t xml:space="preserve">PREP </w:t>
      </w:r>
      <w:r w:rsidR="00695597" w:rsidRPr="00B50BCA">
        <w:rPr>
          <w:rFonts w:hint="eastAsia"/>
          <w:kern w:val="0"/>
          <w:sz w:val="23"/>
          <w:szCs w:val="23"/>
        </w:rPr>
        <w:t>기법을 사용하면 효과적이다.</w:t>
      </w:r>
    </w:p>
    <w:p w:rsidR="00695597" w:rsidRPr="00B50BCA" w:rsidRDefault="00695597" w:rsidP="00B50BCA">
      <w:pPr>
        <w:rPr>
          <w:b/>
          <w:kern w:val="0"/>
          <w:sz w:val="23"/>
          <w:szCs w:val="23"/>
        </w:rPr>
      </w:pPr>
      <w:r w:rsidRPr="00695597">
        <w:rPr>
          <w:kern w:val="0"/>
          <w:sz w:val="23"/>
          <w:szCs w:val="23"/>
        </w:rPr>
        <w:br/>
      </w:r>
      <w:r w:rsidRPr="00695597">
        <w:rPr>
          <w:b/>
          <w:kern w:val="0"/>
          <w:sz w:val="23"/>
          <w:szCs w:val="23"/>
        </w:rPr>
        <w:t>2) 쉽게 말하기 (16점)</w:t>
      </w:r>
    </w:p>
    <w:p w:rsidR="000F559A" w:rsidRPr="00B50BCA" w:rsidRDefault="000F559A" w:rsidP="00B50BCA">
      <w:pPr>
        <w:ind w:firstLineChars="100" w:firstLine="230"/>
        <w:rPr>
          <w:kern w:val="0"/>
          <w:sz w:val="23"/>
          <w:szCs w:val="23"/>
        </w:rPr>
      </w:pPr>
      <w:r w:rsidRPr="00B50BCA">
        <w:rPr>
          <w:rFonts w:hint="eastAsia"/>
          <w:kern w:val="0"/>
          <w:sz w:val="23"/>
          <w:szCs w:val="23"/>
        </w:rPr>
        <w:t>보고하는 말하기는 왠지 어려운 말을 쓰게 되지만 이는 바람직하지 않으며,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오히려 쉬운 표현으로 말하는 것이 효과적이다.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또한,</w:t>
      </w:r>
      <w:r w:rsidRPr="00B50BCA">
        <w:rPr>
          <w:kern w:val="0"/>
          <w:sz w:val="23"/>
          <w:szCs w:val="23"/>
        </w:rPr>
        <w:t xml:space="preserve"> 5W3H(Who, When, What, Why, How, How much, How long)</w:t>
      </w:r>
      <w:r w:rsidRPr="00B50BCA">
        <w:rPr>
          <w:rFonts w:hint="eastAsia"/>
          <w:kern w:val="0"/>
          <w:sz w:val="23"/>
          <w:szCs w:val="23"/>
        </w:rPr>
        <w:t>에 따르면 필요한 정보가 모두 포함되어 꼬리 질문이 나오지 않는 보고를 할 수 있다.</w:t>
      </w:r>
    </w:p>
    <w:p w:rsidR="00F6655D" w:rsidRPr="00B50BCA" w:rsidRDefault="00695597" w:rsidP="00B50BCA">
      <w:pPr>
        <w:rPr>
          <w:kern w:val="0"/>
          <w:sz w:val="23"/>
          <w:szCs w:val="23"/>
        </w:rPr>
      </w:pPr>
      <w:r w:rsidRPr="00695597">
        <w:rPr>
          <w:kern w:val="0"/>
          <w:sz w:val="23"/>
          <w:szCs w:val="23"/>
        </w:rPr>
        <w:br/>
      </w:r>
      <w:r w:rsidRPr="00695597">
        <w:rPr>
          <w:b/>
          <w:kern w:val="0"/>
          <w:sz w:val="23"/>
          <w:szCs w:val="23"/>
        </w:rPr>
        <w:t>3) 논리적으로 말하기 (16점)</w:t>
      </w:r>
      <w:r w:rsidRPr="00695597">
        <w:rPr>
          <w:b/>
          <w:kern w:val="0"/>
          <w:sz w:val="23"/>
          <w:szCs w:val="23"/>
        </w:rPr>
        <w:br/>
      </w:r>
      <w:r w:rsidR="00B50BCA">
        <w:rPr>
          <w:rFonts w:hint="eastAsia"/>
          <w:kern w:val="0"/>
          <w:sz w:val="23"/>
          <w:szCs w:val="23"/>
        </w:rPr>
        <w:t xml:space="preserve"> </w:t>
      </w:r>
      <w:r w:rsidR="00F6655D" w:rsidRPr="00B50BCA">
        <w:rPr>
          <w:rFonts w:hint="eastAsia"/>
          <w:kern w:val="0"/>
          <w:sz w:val="23"/>
          <w:szCs w:val="23"/>
        </w:rPr>
        <w:t xml:space="preserve">청중의 머릿속을 </w:t>
      </w:r>
      <w:r w:rsidR="00F6655D" w:rsidRPr="00B50BCA">
        <w:rPr>
          <w:kern w:val="0"/>
          <w:sz w:val="23"/>
          <w:szCs w:val="23"/>
        </w:rPr>
        <w:t>3</w:t>
      </w:r>
      <w:r w:rsidR="00F6655D" w:rsidRPr="00B50BCA">
        <w:rPr>
          <w:rFonts w:hint="eastAsia"/>
          <w:kern w:val="0"/>
          <w:sz w:val="23"/>
          <w:szCs w:val="23"/>
        </w:rPr>
        <w:t>단 서랍처럼 생각하여,</w:t>
      </w:r>
      <w:r w:rsidR="00F6655D" w:rsidRPr="00B50BCA">
        <w:rPr>
          <w:kern w:val="0"/>
          <w:sz w:val="23"/>
          <w:szCs w:val="23"/>
        </w:rPr>
        <w:t xml:space="preserve"> </w:t>
      </w:r>
      <w:r w:rsidR="00F6655D" w:rsidRPr="00B50BCA">
        <w:rPr>
          <w:rFonts w:hint="eastAsia"/>
          <w:kern w:val="0"/>
          <w:sz w:val="23"/>
          <w:szCs w:val="23"/>
        </w:rPr>
        <w:t>중요한 내용 세 가지만 제대로 전달하겠다는 목표로 프레젠테이션을 하는 것도 좋다.</w:t>
      </w:r>
      <w:r w:rsidR="00F6655D" w:rsidRPr="00B50BCA">
        <w:rPr>
          <w:kern w:val="0"/>
          <w:sz w:val="23"/>
          <w:szCs w:val="23"/>
        </w:rPr>
        <w:t xml:space="preserve"> </w:t>
      </w:r>
      <w:r w:rsidR="00F6655D" w:rsidRPr="00B50BCA">
        <w:rPr>
          <w:rFonts w:hint="eastAsia"/>
          <w:kern w:val="0"/>
          <w:sz w:val="23"/>
          <w:szCs w:val="23"/>
        </w:rPr>
        <w:t>또한,</w:t>
      </w:r>
      <w:r w:rsidR="00F6655D" w:rsidRPr="00B50BCA">
        <w:rPr>
          <w:kern w:val="0"/>
          <w:sz w:val="23"/>
          <w:szCs w:val="23"/>
        </w:rPr>
        <w:t xml:space="preserve"> </w:t>
      </w:r>
      <w:r w:rsidR="00F6655D" w:rsidRPr="00B50BCA">
        <w:rPr>
          <w:rFonts w:hint="eastAsia"/>
          <w:kern w:val="0"/>
          <w:sz w:val="23"/>
          <w:szCs w:val="23"/>
        </w:rPr>
        <w:t>아이디어를 피라미드 구조로 분류하여 주제별 주장과 근거를 들고 예시를 설명하는 말하기 방법도 좋다.</w:t>
      </w:r>
    </w:p>
    <w:p w:rsidR="003008BE" w:rsidRPr="00B50BCA" w:rsidRDefault="00695597" w:rsidP="00B50BCA">
      <w:pPr>
        <w:rPr>
          <w:b/>
          <w:kern w:val="0"/>
          <w:sz w:val="23"/>
          <w:szCs w:val="23"/>
        </w:rPr>
      </w:pPr>
      <w:r w:rsidRPr="00695597">
        <w:rPr>
          <w:kern w:val="0"/>
          <w:sz w:val="23"/>
          <w:szCs w:val="23"/>
        </w:rPr>
        <w:br/>
      </w:r>
      <w:r w:rsidR="00F6655D" w:rsidRPr="00B50BCA">
        <w:rPr>
          <w:b/>
          <w:kern w:val="0"/>
          <w:sz w:val="24"/>
          <w:szCs w:val="23"/>
        </w:rPr>
        <w:sym w:font="Wingdings" w:char="F0E0"/>
      </w:r>
      <w:r w:rsidR="00F6655D" w:rsidRPr="00B50BCA">
        <w:rPr>
          <w:b/>
          <w:kern w:val="0"/>
          <w:sz w:val="24"/>
          <w:szCs w:val="23"/>
        </w:rPr>
        <w:t xml:space="preserve"> </w:t>
      </w:r>
      <w:r w:rsidRPr="00695597">
        <w:rPr>
          <w:b/>
          <w:kern w:val="0"/>
          <w:sz w:val="24"/>
          <w:szCs w:val="23"/>
        </w:rPr>
        <w:t>입찰 프레젠테이션에서 경쟁사 대비 전략을 세우는 요령에 대해 서술하시오. (총 28점)</w:t>
      </w:r>
      <w:r w:rsidRPr="00695597">
        <w:rPr>
          <w:b/>
          <w:kern w:val="0"/>
          <w:sz w:val="24"/>
          <w:szCs w:val="23"/>
        </w:rPr>
        <w:br/>
      </w:r>
      <w:r w:rsidRPr="00695597">
        <w:rPr>
          <w:kern w:val="0"/>
          <w:sz w:val="23"/>
          <w:szCs w:val="23"/>
        </w:rPr>
        <w:br/>
      </w:r>
      <w:r w:rsidRPr="00695597">
        <w:rPr>
          <w:b/>
          <w:kern w:val="0"/>
          <w:sz w:val="23"/>
          <w:szCs w:val="23"/>
        </w:rPr>
        <w:t>1) 확인해야 하는 경쟁사 정보 (12점)</w:t>
      </w:r>
    </w:p>
    <w:p w:rsidR="003008BE" w:rsidRPr="00B50BCA" w:rsidRDefault="003008BE" w:rsidP="00B50BCA">
      <w:pPr>
        <w:rPr>
          <w:kern w:val="0"/>
          <w:sz w:val="23"/>
          <w:szCs w:val="23"/>
        </w:rPr>
      </w:pPr>
      <w:r w:rsidRPr="00B50BCA">
        <w:rPr>
          <w:rFonts w:hint="eastAsia"/>
          <w:kern w:val="0"/>
          <w:sz w:val="23"/>
          <w:szCs w:val="23"/>
        </w:rPr>
        <w:t>입찰 프레젠테이션은 경쟁사보다 더 잘하는 것이 핵심이다.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따라서, 경쟁사에게 유사 경험이 있는지,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경쟁사의 입찰 가격은 어느 정도인지,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경쟁사의 추가 제안은 무엇인지 등을 세세하게 확인하는 것이 필요하다.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이러한 식으로,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경쟁사</w:t>
      </w:r>
      <w:r w:rsidR="00B50BCA">
        <w:rPr>
          <w:rFonts w:hint="eastAsia"/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별로 점수를 매겨봄으로써 우리의 전략을 세우는 것이 가능하다.</w:t>
      </w:r>
      <w:bookmarkStart w:id="0" w:name="_GoBack"/>
      <w:bookmarkEnd w:id="0"/>
    </w:p>
    <w:p w:rsidR="003008BE" w:rsidRPr="00B50BCA" w:rsidRDefault="00695597" w:rsidP="00B50BCA">
      <w:pPr>
        <w:rPr>
          <w:kern w:val="0"/>
          <w:sz w:val="23"/>
          <w:szCs w:val="23"/>
        </w:rPr>
      </w:pPr>
      <w:r w:rsidRPr="00695597">
        <w:rPr>
          <w:kern w:val="0"/>
          <w:sz w:val="23"/>
          <w:szCs w:val="23"/>
        </w:rPr>
        <w:lastRenderedPageBreak/>
        <w:br/>
      </w:r>
      <w:r w:rsidRPr="00695597">
        <w:rPr>
          <w:b/>
          <w:kern w:val="0"/>
          <w:sz w:val="23"/>
          <w:szCs w:val="23"/>
        </w:rPr>
        <w:t>2) 1위 업체인 경우와 1위 업체가 아닌 경우의 전략 (16점)</w:t>
      </w:r>
      <w:r w:rsidRPr="00695597">
        <w:rPr>
          <w:b/>
          <w:kern w:val="0"/>
          <w:sz w:val="23"/>
          <w:szCs w:val="23"/>
        </w:rPr>
        <w:br/>
      </w:r>
      <w:r w:rsidR="003008BE" w:rsidRPr="00B50BCA">
        <w:rPr>
          <w:rFonts w:hint="eastAsia"/>
          <w:kern w:val="0"/>
          <w:sz w:val="23"/>
          <w:szCs w:val="23"/>
        </w:rPr>
        <w:t>우리 회사가 1위 업체인 경우,</w:t>
      </w:r>
      <w:r w:rsidR="003008BE" w:rsidRPr="00B50BCA">
        <w:rPr>
          <w:kern w:val="0"/>
          <w:sz w:val="23"/>
          <w:szCs w:val="23"/>
        </w:rPr>
        <w:t xml:space="preserve"> </w:t>
      </w:r>
      <w:r w:rsidR="003008BE" w:rsidRPr="00B50BCA">
        <w:rPr>
          <w:rFonts w:hint="eastAsia"/>
          <w:kern w:val="0"/>
          <w:sz w:val="23"/>
          <w:szCs w:val="23"/>
        </w:rPr>
        <w:t>항목별로 균등하게 안전한 전략을 세우는 것이 좋은 전력이며,</w:t>
      </w:r>
      <w:r w:rsidR="003008BE" w:rsidRPr="00B50BCA">
        <w:rPr>
          <w:kern w:val="0"/>
          <w:sz w:val="23"/>
          <w:szCs w:val="23"/>
        </w:rPr>
        <w:t xml:space="preserve"> </w:t>
      </w:r>
      <w:r w:rsidR="003008BE" w:rsidRPr="00B50BCA">
        <w:rPr>
          <w:rFonts w:hint="eastAsia"/>
          <w:kern w:val="0"/>
          <w:sz w:val="23"/>
          <w:szCs w:val="23"/>
        </w:rPr>
        <w:t xml:space="preserve">우리 회사가 </w:t>
      </w:r>
      <w:r w:rsidR="003008BE" w:rsidRPr="00B50BCA">
        <w:rPr>
          <w:kern w:val="0"/>
          <w:sz w:val="23"/>
          <w:szCs w:val="23"/>
        </w:rPr>
        <w:t>1</w:t>
      </w:r>
      <w:r w:rsidR="003008BE" w:rsidRPr="00B50BCA">
        <w:rPr>
          <w:rFonts w:hint="eastAsia"/>
          <w:kern w:val="0"/>
          <w:sz w:val="23"/>
          <w:szCs w:val="23"/>
        </w:rPr>
        <w:t>위 업체가 아닌 경우는,</w:t>
      </w:r>
      <w:r w:rsidR="003008BE" w:rsidRPr="00B50BCA">
        <w:rPr>
          <w:kern w:val="0"/>
          <w:sz w:val="23"/>
          <w:szCs w:val="23"/>
        </w:rPr>
        <w:t xml:space="preserve"> 1</w:t>
      </w:r>
      <w:r w:rsidR="003008BE" w:rsidRPr="00B50BCA">
        <w:rPr>
          <w:rFonts w:hint="eastAsia"/>
          <w:kern w:val="0"/>
          <w:sz w:val="23"/>
          <w:szCs w:val="23"/>
        </w:rPr>
        <w:t>위 업체보다 나은 항목을 집중적으로 공략하는 전략이 효과적이다.</w:t>
      </w:r>
    </w:p>
    <w:p w:rsidR="003725D8" w:rsidRPr="00B50BCA" w:rsidRDefault="00695597" w:rsidP="00B50BCA">
      <w:pPr>
        <w:rPr>
          <w:b/>
          <w:kern w:val="0"/>
          <w:sz w:val="23"/>
          <w:szCs w:val="23"/>
        </w:rPr>
      </w:pPr>
      <w:r w:rsidRPr="00695597">
        <w:rPr>
          <w:kern w:val="0"/>
          <w:sz w:val="23"/>
          <w:szCs w:val="23"/>
        </w:rPr>
        <w:br/>
      </w:r>
      <w:r w:rsidR="00F6655D" w:rsidRPr="00B50BCA">
        <w:rPr>
          <w:b/>
          <w:kern w:val="0"/>
          <w:sz w:val="24"/>
          <w:szCs w:val="23"/>
        </w:rPr>
        <w:sym w:font="Wingdings" w:char="F0E0"/>
      </w:r>
      <w:r w:rsidR="00F6655D" w:rsidRPr="00B50BCA">
        <w:rPr>
          <w:b/>
          <w:kern w:val="0"/>
          <w:sz w:val="24"/>
          <w:szCs w:val="23"/>
        </w:rPr>
        <w:t xml:space="preserve"> </w:t>
      </w:r>
      <w:r w:rsidRPr="00695597">
        <w:rPr>
          <w:b/>
          <w:kern w:val="0"/>
          <w:sz w:val="24"/>
          <w:szCs w:val="23"/>
        </w:rPr>
        <w:t>프레젠테이션 중 다음 돌발 상황에 올바르게 대처하는 요령을 서술하시오. (총 24점)</w:t>
      </w:r>
      <w:r w:rsidRPr="00695597">
        <w:rPr>
          <w:b/>
          <w:kern w:val="0"/>
          <w:sz w:val="23"/>
          <w:szCs w:val="23"/>
        </w:rPr>
        <w:br/>
      </w:r>
      <w:r w:rsidRPr="00695597">
        <w:rPr>
          <w:b/>
          <w:kern w:val="0"/>
          <w:sz w:val="23"/>
          <w:szCs w:val="23"/>
        </w:rPr>
        <w:br/>
        <w:t>1) 키맨이 나가버리는 경우 (12점)</w:t>
      </w:r>
    </w:p>
    <w:p w:rsidR="003725D8" w:rsidRPr="00B50BCA" w:rsidRDefault="003725D8" w:rsidP="00B50BCA">
      <w:pPr>
        <w:rPr>
          <w:kern w:val="0"/>
          <w:sz w:val="23"/>
          <w:szCs w:val="23"/>
        </w:rPr>
      </w:pPr>
      <w:r w:rsidRPr="00B50BCA">
        <w:rPr>
          <w:rFonts w:hint="eastAsia"/>
          <w:kern w:val="0"/>
          <w:sz w:val="23"/>
          <w:szCs w:val="23"/>
        </w:rPr>
        <w:t xml:space="preserve">발표 시작 전에 </w:t>
      </w:r>
      <w:r w:rsidRPr="00B50BCA">
        <w:rPr>
          <w:kern w:val="0"/>
          <w:sz w:val="23"/>
          <w:szCs w:val="23"/>
        </w:rPr>
        <w:t>RFP</w:t>
      </w:r>
      <w:r w:rsidRPr="00B50BCA">
        <w:rPr>
          <w:rFonts w:hint="eastAsia"/>
          <w:kern w:val="0"/>
          <w:sz w:val="23"/>
          <w:szCs w:val="23"/>
        </w:rPr>
        <w:t>에 맞춰서 내용의 우선순위를 정하고,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반드시 키맨에게 전달할 내용을 뽑아둘 필요가 있다.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또한 키맨에 돌아오면 마지막에 가장 중요한 핵심 내용을 다시 언급하고 마무리한다.</w:t>
      </w:r>
    </w:p>
    <w:p w:rsidR="003725D8" w:rsidRPr="00B50BCA" w:rsidRDefault="003725D8" w:rsidP="00B50BCA">
      <w:pPr>
        <w:rPr>
          <w:kern w:val="0"/>
          <w:sz w:val="23"/>
          <w:szCs w:val="23"/>
        </w:rPr>
      </w:pPr>
      <w:r w:rsidRPr="00B50BCA">
        <w:rPr>
          <w:rFonts w:hint="eastAsia"/>
          <w:kern w:val="0"/>
          <w:sz w:val="23"/>
          <w:szCs w:val="23"/>
        </w:rPr>
        <w:t>키맨이 끝까지 돌아오지 않는다면 차선책으로 키맨을 설득할 보조자 역할의 두 번째,</w:t>
      </w:r>
      <w:r w:rsidRPr="00B50BCA">
        <w:rPr>
          <w:kern w:val="0"/>
          <w:sz w:val="23"/>
          <w:szCs w:val="23"/>
        </w:rPr>
        <w:t xml:space="preserve"> </w:t>
      </w:r>
      <w:r w:rsidRPr="00B50BCA">
        <w:rPr>
          <w:rFonts w:hint="eastAsia"/>
          <w:kern w:val="0"/>
          <w:sz w:val="23"/>
          <w:szCs w:val="23"/>
        </w:rPr>
        <w:t>세 번째 키맨을 공략해야한다.</w:t>
      </w:r>
    </w:p>
    <w:p w:rsidR="00695597" w:rsidRPr="00695597" w:rsidRDefault="00695597" w:rsidP="00B50BCA">
      <w:pPr>
        <w:rPr>
          <w:b/>
          <w:kern w:val="0"/>
          <w:sz w:val="23"/>
          <w:szCs w:val="23"/>
        </w:rPr>
      </w:pPr>
      <w:r w:rsidRPr="00695597">
        <w:rPr>
          <w:kern w:val="0"/>
          <w:sz w:val="23"/>
          <w:szCs w:val="23"/>
        </w:rPr>
        <w:br/>
      </w:r>
      <w:r w:rsidRPr="00695597">
        <w:rPr>
          <w:b/>
          <w:kern w:val="0"/>
          <w:sz w:val="23"/>
          <w:szCs w:val="23"/>
        </w:rPr>
        <w:t>2) 발표 시간이 부족한 경우 (12점</w:t>
      </w:r>
      <w:r w:rsidR="003725D8" w:rsidRPr="00B50BCA">
        <w:rPr>
          <w:rFonts w:hint="eastAsia"/>
          <w:b/>
          <w:kern w:val="0"/>
          <w:sz w:val="23"/>
          <w:szCs w:val="23"/>
        </w:rPr>
        <w:t>)</w:t>
      </w:r>
    </w:p>
    <w:p w:rsidR="00623BE6" w:rsidRPr="00B50BCA" w:rsidRDefault="00B50BCA" w:rsidP="00B50BCA">
      <w:r w:rsidRPr="00B50BCA">
        <w:rPr>
          <w:rFonts w:hint="eastAsia"/>
        </w:rPr>
        <w:t>남은 발표 내용 급하게 뛰어 넘기,</w:t>
      </w:r>
      <w:r w:rsidRPr="00B50BCA">
        <w:t xml:space="preserve"> </w:t>
      </w:r>
      <w:r w:rsidRPr="00B50BCA">
        <w:rPr>
          <w:rFonts w:hint="eastAsia"/>
        </w:rPr>
        <w:t>시간에 맞추 빨리 말하기,</w:t>
      </w:r>
      <w:r w:rsidRPr="00B50BCA">
        <w:t xml:space="preserve"> </w:t>
      </w:r>
      <w:r w:rsidRPr="00B50BCA">
        <w:rPr>
          <w:rFonts w:hint="eastAsia"/>
        </w:rPr>
        <w:t>시간이 끝나도 꿋꿋하게 계속 발표하기는 좋지 못한 대처이다.</w:t>
      </w:r>
      <w:r w:rsidRPr="00B50BCA">
        <w:t xml:space="preserve"> </w:t>
      </w:r>
      <w:r w:rsidRPr="00B50BCA">
        <w:rPr>
          <w:rFonts w:hint="eastAsia"/>
        </w:rPr>
        <w:t>발표 시간이 부족한 것을 방지하기 위해서는 사전에 미리 준비를 하는 것이 중요한데, 발표 자료를 준비할 때 내용을 더하는 것보다 빼기 위한 준비를 해두면 도움이 된다.</w:t>
      </w:r>
      <w:r w:rsidRPr="00B50BCA">
        <w:t xml:space="preserve"> </w:t>
      </w:r>
      <w:r w:rsidRPr="00B50BCA">
        <w:rPr>
          <w:rFonts w:hint="eastAsia"/>
        </w:rPr>
        <w:t>또한 실제처럼 시간에 맞춰 반드시 리허설을 해 보아야 한다.</w:t>
      </w:r>
    </w:p>
    <w:p w:rsidR="00B50BCA" w:rsidRPr="00B50BCA" w:rsidRDefault="00B50BCA" w:rsidP="00B50BCA">
      <w:r w:rsidRPr="00B50BCA">
        <w:rPr>
          <w:rFonts w:hint="eastAsia"/>
        </w:rPr>
        <w:t>정해진 발표 시간보다 약간의 여유를 두고 준비하면 좋으며,</w:t>
      </w:r>
      <w:r w:rsidRPr="00B50BCA">
        <w:t xml:space="preserve"> </w:t>
      </w:r>
      <w:r w:rsidRPr="00B50BCA">
        <w:rPr>
          <w:rFonts w:hint="eastAsia"/>
        </w:rPr>
        <w:t>발표자 외 다른 사람에게 시간을 알려줄 것을 요청하면 도움이 된다.</w:t>
      </w:r>
    </w:p>
    <w:sectPr w:rsidR="00B50BCA" w:rsidRPr="00B50B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CC" w:rsidRDefault="00A561CC" w:rsidP="00695597">
      <w:pPr>
        <w:spacing w:after="0" w:line="240" w:lineRule="auto"/>
      </w:pPr>
      <w:r>
        <w:separator/>
      </w:r>
    </w:p>
  </w:endnote>
  <w:endnote w:type="continuationSeparator" w:id="0">
    <w:p w:rsidR="00A561CC" w:rsidRDefault="00A561CC" w:rsidP="0069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CC" w:rsidRDefault="00A561CC" w:rsidP="00695597">
      <w:pPr>
        <w:spacing w:after="0" w:line="240" w:lineRule="auto"/>
      </w:pPr>
      <w:r>
        <w:separator/>
      </w:r>
    </w:p>
  </w:footnote>
  <w:footnote w:type="continuationSeparator" w:id="0">
    <w:p w:rsidR="00A561CC" w:rsidRDefault="00A561CC" w:rsidP="00695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A6"/>
    <w:rsid w:val="000F559A"/>
    <w:rsid w:val="003008BE"/>
    <w:rsid w:val="003725D8"/>
    <w:rsid w:val="00695597"/>
    <w:rsid w:val="009D0539"/>
    <w:rsid w:val="00A561CC"/>
    <w:rsid w:val="00AF65A6"/>
    <w:rsid w:val="00B50BCA"/>
    <w:rsid w:val="00B54A23"/>
    <w:rsid w:val="00F6655D"/>
    <w:rsid w:val="00F9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B7244"/>
  <w15:chartTrackingRefBased/>
  <w15:docId w15:val="{B1DD9D56-4881-485B-9C24-16D29677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69559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9559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5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95597"/>
  </w:style>
  <w:style w:type="paragraph" w:styleId="a4">
    <w:name w:val="footer"/>
    <w:basedOn w:val="a"/>
    <w:link w:val="Char0"/>
    <w:uiPriority w:val="99"/>
    <w:unhideWhenUsed/>
    <w:rsid w:val="006955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5597"/>
  </w:style>
  <w:style w:type="character" w:customStyle="1" w:styleId="1Char">
    <w:name w:val="제목 1 Char"/>
    <w:basedOn w:val="a0"/>
    <w:link w:val="1"/>
    <w:uiPriority w:val="9"/>
    <w:rsid w:val="00695597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695597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DT-019</dc:creator>
  <cp:keywords/>
  <dc:description/>
  <cp:lastModifiedBy>DT-019</cp:lastModifiedBy>
  <cp:revision>8</cp:revision>
  <dcterms:created xsi:type="dcterms:W3CDTF">2022-05-13T05:41:00Z</dcterms:created>
  <dcterms:modified xsi:type="dcterms:W3CDTF">2022-05-13T06:04:00Z</dcterms:modified>
</cp:coreProperties>
</file>