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CA" w:rsidRDefault="004251CA" w:rsidP="004251CA">
      <w:pPr>
        <w:pStyle w:val="a3"/>
        <w:numPr>
          <w:ilvl w:val="0"/>
          <w:numId w:val="3"/>
        </w:numPr>
        <w:ind w:leftChars="0" w:left="426" w:hanging="284"/>
        <w:rPr>
          <w:rFonts w:hint="eastAsia"/>
        </w:rPr>
      </w:pPr>
      <w:r>
        <w:t>인공지능</w:t>
      </w:r>
      <w:r>
        <w:rPr>
          <w:rFonts w:hint="eastAsia"/>
        </w:rPr>
        <w:t xml:space="preserve">의 </w:t>
      </w:r>
      <w:r>
        <w:t>3</w:t>
      </w:r>
      <w:r>
        <w:rPr>
          <w:rFonts w:hint="eastAsia"/>
        </w:rPr>
        <w:t>단계</w:t>
      </w:r>
    </w:p>
    <w:p w:rsidR="004251CA" w:rsidRDefault="004251CA" w:rsidP="004251CA">
      <w:pPr>
        <w:pStyle w:val="a3"/>
        <w:numPr>
          <w:ilvl w:val="0"/>
          <w:numId w:val="1"/>
        </w:numPr>
        <w:ind w:leftChars="0"/>
      </w:pPr>
      <w:r>
        <w:t xml:space="preserve">1950 ~ 1970년대 – 인공신경망(ANN: Artificial Neural Network) </w:t>
      </w:r>
    </w:p>
    <w:p w:rsidR="004251CA" w:rsidRDefault="004251CA" w:rsidP="004251CA">
      <w:pPr>
        <w:pStyle w:val="a3"/>
        <w:numPr>
          <w:ilvl w:val="0"/>
          <w:numId w:val="2"/>
        </w:numPr>
        <w:ind w:leftChars="0"/>
      </w:pPr>
      <w:r>
        <w:t>기계학습과 인지과학에서 다루는 것으로 생물학의 신경망에서 작동하는 방식을 모방</w:t>
      </w:r>
      <w:bookmarkStart w:id="0" w:name="_GoBack"/>
      <w:r>
        <w:t>한 통계학적 학습 알고리즘</w:t>
      </w:r>
      <w:r w:rsidR="00B81648">
        <w:rPr>
          <w:rFonts w:hint="eastAsia"/>
        </w:rPr>
        <w:t>임</w:t>
      </w:r>
      <w:r>
        <w:t xml:space="preserve">. </w:t>
      </w:r>
    </w:p>
    <w:bookmarkEnd w:id="0"/>
    <w:p w:rsidR="004251CA" w:rsidRDefault="004251CA" w:rsidP="004251CA">
      <w:pPr>
        <w:pStyle w:val="a3"/>
        <w:numPr>
          <w:ilvl w:val="0"/>
          <w:numId w:val="1"/>
        </w:numPr>
        <w:ind w:leftChars="0"/>
      </w:pPr>
      <w:r>
        <w:t xml:space="preserve">1980 ~ 2010년대 - </w:t>
      </w:r>
      <w:proofErr w:type="spellStart"/>
      <w:r>
        <w:t>머신러닝</w:t>
      </w:r>
      <w:proofErr w:type="spellEnd"/>
      <w:r>
        <w:t xml:space="preserve">(Machine Learning, 기계학습) </w:t>
      </w:r>
    </w:p>
    <w:p w:rsidR="004251CA" w:rsidRDefault="004251CA" w:rsidP="004251CA">
      <w:pPr>
        <w:pStyle w:val="a3"/>
        <w:numPr>
          <w:ilvl w:val="0"/>
          <w:numId w:val="2"/>
        </w:numPr>
        <w:ind w:leftChars="0"/>
      </w:pPr>
      <w:r>
        <w:t xml:space="preserve">사람이 </w:t>
      </w:r>
      <w:proofErr w:type="spellStart"/>
      <w:r>
        <w:t>프로그램한</w:t>
      </w:r>
      <w:proofErr w:type="spellEnd"/>
      <w:r>
        <w:t xml:space="preserve"> 대로만 작동하는 것이 아니라 기계가 인간처럼 스스로 학습하는 능력을 갖출 수 있도록 하는 것. </w:t>
      </w:r>
    </w:p>
    <w:p w:rsidR="004251CA" w:rsidRDefault="004251CA" w:rsidP="004251CA">
      <w:pPr>
        <w:pStyle w:val="a3"/>
        <w:numPr>
          <w:ilvl w:val="0"/>
          <w:numId w:val="1"/>
        </w:numPr>
        <w:ind w:leftChars="0"/>
      </w:pPr>
      <w:r>
        <w:t xml:space="preserve">2010년 이후 - </w:t>
      </w:r>
      <w:proofErr w:type="spellStart"/>
      <w:r>
        <w:t>딥러닝</w:t>
      </w:r>
      <w:proofErr w:type="spellEnd"/>
      <w:r>
        <w:t xml:space="preserve">(Deep Leaning, 심층학습) </w:t>
      </w:r>
    </w:p>
    <w:p w:rsidR="00404503" w:rsidRDefault="004251CA" w:rsidP="004251CA">
      <w:pPr>
        <w:pStyle w:val="a3"/>
        <w:numPr>
          <w:ilvl w:val="0"/>
          <w:numId w:val="2"/>
        </w:numPr>
        <w:ind w:leftChars="0"/>
      </w:pPr>
      <w:r>
        <w:t xml:space="preserve">높은 수준의 추상화를 위한 </w:t>
      </w:r>
      <w:proofErr w:type="spellStart"/>
      <w:r>
        <w:t>머신러닝</w:t>
      </w:r>
      <w:proofErr w:type="spellEnd"/>
      <w:r>
        <w:t xml:space="preserve"> 알고리즘의 집합이라고 할 수 있으며, 사람의 사고방식을 컴퓨터에게 가르치는 기계학습의 한 분야로서 심층학습(深層學習)이라고도 </w:t>
      </w:r>
      <w:r w:rsidR="00B81648">
        <w:rPr>
          <w:rFonts w:hint="eastAsia"/>
        </w:rPr>
        <w:t>함</w:t>
      </w:r>
      <w:r>
        <w:t>.</w:t>
      </w:r>
    </w:p>
    <w:sectPr w:rsidR="004045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41DF1"/>
    <w:multiLevelType w:val="hybridMultilevel"/>
    <w:tmpl w:val="32D44196"/>
    <w:lvl w:ilvl="0" w:tplc="384036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70685F"/>
    <w:multiLevelType w:val="hybridMultilevel"/>
    <w:tmpl w:val="36F24F3C"/>
    <w:lvl w:ilvl="0" w:tplc="716A6CB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BD27DCF"/>
    <w:multiLevelType w:val="hybridMultilevel"/>
    <w:tmpl w:val="D4D2328A"/>
    <w:lvl w:ilvl="0" w:tplc="D0A6EEE2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CA"/>
    <w:rsid w:val="00404503"/>
    <w:rsid w:val="004251CA"/>
    <w:rsid w:val="00B8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4A783-6B5B-41A0-8F76-6F3A812E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2022-06-21T11:11:00Z</dcterms:created>
  <dcterms:modified xsi:type="dcterms:W3CDTF">2022-06-21T11:16:00Z</dcterms:modified>
</cp:coreProperties>
</file>