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166D" w14:textId="0793C960" w:rsidR="002B03D8" w:rsidRPr="006B7097" w:rsidRDefault="002B03D8" w:rsidP="00346E47">
      <w:pPr>
        <w:wordWrap/>
        <w:spacing w:after="0" w:line="0" w:lineRule="atLeast"/>
        <w:rPr>
          <w:rFonts w:asciiTheme="minorEastAsia" w:hAnsiTheme="minorEastAsia"/>
          <w:b/>
          <w:bCs/>
          <w:color w:val="000000" w:themeColor="text1"/>
          <w:szCs w:val="20"/>
        </w:rPr>
      </w:pPr>
      <w:r w:rsidRPr="006B7097">
        <w:rPr>
          <w:rFonts w:asciiTheme="minorEastAsia" w:hAnsiTheme="minorEastAsia" w:hint="eastAsia"/>
          <w:b/>
          <w:bCs/>
          <w:color w:val="000000" w:themeColor="text1"/>
          <w:szCs w:val="20"/>
        </w:rPr>
        <w:t>문항</w:t>
      </w:r>
      <w:r w:rsidRPr="006B7097">
        <w:rPr>
          <w:rFonts w:asciiTheme="minorEastAsia" w:hAnsiTheme="minorEastAsia"/>
          <w:b/>
          <w:bCs/>
          <w:color w:val="000000" w:themeColor="text1"/>
          <w:szCs w:val="20"/>
        </w:rPr>
        <w:t>1. 네트워크의 개요와 규모에 따른 네트워크 종류를 서술</w:t>
      </w:r>
      <w:r w:rsidR="006B7097" w:rsidRPr="006B7097">
        <w:rPr>
          <w:rFonts w:asciiTheme="minorEastAsia" w:hAnsiTheme="minorEastAsia" w:hint="eastAsia"/>
          <w:b/>
          <w:bCs/>
          <w:color w:val="000000" w:themeColor="text1"/>
          <w:szCs w:val="20"/>
        </w:rPr>
        <w:t xml:space="preserve"> </w:t>
      </w:r>
      <w:proofErr w:type="spellStart"/>
      <w:r w:rsidRPr="006B7097">
        <w:rPr>
          <w:rFonts w:asciiTheme="minorEastAsia" w:hAnsiTheme="minorEastAsia"/>
          <w:b/>
          <w:bCs/>
          <w:color w:val="000000" w:themeColor="text1"/>
          <w:szCs w:val="20"/>
        </w:rPr>
        <w:t>하시오</w:t>
      </w:r>
      <w:proofErr w:type="spellEnd"/>
      <w:r w:rsidRPr="006B7097">
        <w:rPr>
          <w:rFonts w:asciiTheme="minorEastAsia" w:hAnsiTheme="minorEastAsia"/>
          <w:b/>
          <w:bCs/>
          <w:color w:val="000000" w:themeColor="text1"/>
          <w:szCs w:val="20"/>
        </w:rPr>
        <w:t>.</w:t>
      </w:r>
    </w:p>
    <w:p w14:paraId="011D02EF" w14:textId="77777777" w:rsidR="002B03D8" w:rsidRPr="00346E47" w:rsidRDefault="002B03D8" w:rsidP="00346E47">
      <w:pPr>
        <w:wordWrap/>
        <w:spacing w:after="0" w:line="0" w:lineRule="atLeast"/>
        <w:rPr>
          <w:rFonts w:asciiTheme="minorEastAsia" w:hAnsiTheme="minorEastAsia"/>
          <w:color w:val="000000" w:themeColor="text1"/>
          <w:szCs w:val="20"/>
        </w:rPr>
      </w:pPr>
    </w:p>
    <w:p w14:paraId="7C84F4C4" w14:textId="75C40DAA" w:rsidR="002B03D8" w:rsidRPr="00346E47" w:rsidRDefault="002B03D8" w:rsidP="00346E47">
      <w:pPr>
        <w:wordWrap/>
        <w:spacing w:after="0" w:line="0" w:lineRule="atLeast"/>
        <w:rPr>
          <w:rFonts w:asciiTheme="minorEastAsia" w:hAnsiTheme="minorEastAsia" w:hint="eastAsia"/>
          <w:color w:val="000000" w:themeColor="text1"/>
          <w:szCs w:val="20"/>
        </w:rPr>
      </w:pPr>
      <w:r w:rsidRPr="00346E47">
        <w:rPr>
          <w:rFonts w:asciiTheme="minorEastAsia" w:hAnsiTheme="minorEastAsia" w:hint="eastAsia"/>
          <w:color w:val="000000" w:themeColor="text1"/>
          <w:szCs w:val="20"/>
        </w:rPr>
        <w:t>네트워크는</w:t>
      </w:r>
      <w:r w:rsidRPr="00346E47">
        <w:rPr>
          <w:rFonts w:asciiTheme="minorEastAsia" w:hAnsiTheme="minorEastAsia"/>
          <w:color w:val="000000" w:themeColor="text1"/>
          <w:szCs w:val="20"/>
        </w:rPr>
        <w:t xml:space="preserve"> 규모에 따라 하기와 같이 구분됩니다.</w:t>
      </w:r>
    </w:p>
    <w:p w14:paraId="600D210D" w14:textId="6D2BEB9A" w:rsidR="005A49D6" w:rsidRPr="00346E47" w:rsidRDefault="005A49D6" w:rsidP="00346E47">
      <w:pPr>
        <w:pStyle w:val="a4"/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after="0" w:line="0" w:lineRule="atLeast"/>
        <w:ind w:leftChars="0" w:left="258" w:hangingChars="129" w:hanging="258"/>
        <w:jc w:val="left"/>
        <w:outlineLvl w:val="2"/>
        <w:rPr>
          <w:rFonts w:asciiTheme="minorEastAsia" w:hAnsiTheme="minorEastAsia" w:cs="Arial"/>
          <w:color w:val="000000" w:themeColor="text1"/>
          <w:kern w:val="0"/>
          <w:szCs w:val="20"/>
        </w:rPr>
      </w:pPr>
      <w:r w:rsidRPr="00346E47">
        <w:rPr>
          <w:rFonts w:asciiTheme="minorEastAsia" w:hAnsiTheme="minorEastAsia" w:cs="Arial"/>
          <w:color w:val="000000" w:themeColor="text1"/>
          <w:kern w:val="0"/>
          <w:szCs w:val="20"/>
        </w:rPr>
        <w:t>LAN(랜</w:t>
      </w:r>
      <w:proofErr w:type="gramStart"/>
      <w:r w:rsidRPr="00346E47">
        <w:rPr>
          <w:rFonts w:asciiTheme="minorEastAsia" w:hAnsiTheme="minorEastAsia" w:cs="Arial"/>
          <w:color w:val="000000" w:themeColor="text1"/>
          <w:kern w:val="0"/>
          <w:szCs w:val="20"/>
        </w:rPr>
        <w:t>)</w:t>
      </w:r>
      <w:r w:rsidRPr="00346E47">
        <w:rPr>
          <w:rFonts w:asciiTheme="minorEastAsia" w:hAnsiTheme="minorEastAsia" w:cs="Arial"/>
          <w:color w:val="000000" w:themeColor="text1"/>
          <w:kern w:val="0"/>
          <w:szCs w:val="20"/>
        </w:rPr>
        <w:t xml:space="preserve"> :</w:t>
      </w:r>
      <w:proofErr w:type="gramEnd"/>
      <w:r w:rsidRPr="00346E47">
        <w:rPr>
          <w:rFonts w:asciiTheme="minorEastAsia" w:hAnsiTheme="minorEastAsia" w:cs="Arial"/>
          <w:color w:val="000000" w:themeColor="text1"/>
          <w:kern w:val="0"/>
          <w:szCs w:val="20"/>
        </w:rPr>
        <w:t xml:space="preserve"> </w:t>
      </w:r>
      <w:r w:rsidRPr="005A49D6">
        <w:rPr>
          <w:rFonts w:asciiTheme="minorEastAsia" w:hAnsiTheme="minorEastAsia" w:cs="Arial"/>
          <w:color w:val="000000" w:themeColor="text1"/>
          <w:kern w:val="0"/>
          <w:szCs w:val="20"/>
        </w:rPr>
        <w:t xml:space="preserve">특정한 좁은 지역, 즉 비교적 가까운 거리에 위치한 컴퓨터들을 연결한 네트워크를 LAN(Local Area Network, 근거리 통신망, 근거리 네트워크)이라고 </w:t>
      </w:r>
      <w:r w:rsidRPr="00346E47">
        <w:rPr>
          <w:rFonts w:asciiTheme="minorEastAsia" w:hAnsiTheme="minorEastAsia" w:cs="Arial" w:hint="eastAsia"/>
          <w:color w:val="000000" w:themeColor="text1"/>
          <w:kern w:val="0"/>
          <w:szCs w:val="20"/>
        </w:rPr>
        <w:t>하며</w:t>
      </w:r>
      <w:r w:rsidRPr="005A49D6">
        <w:rPr>
          <w:rFonts w:asciiTheme="minorEastAsia" w:hAnsiTheme="minorEastAsia" w:cs="Arial"/>
          <w:color w:val="000000" w:themeColor="text1"/>
          <w:kern w:val="0"/>
          <w:szCs w:val="20"/>
        </w:rPr>
        <w:t xml:space="preserve"> 집이나 사무실 등 지리적으로 제한된 곳에서 작은 규모로 컴퓨터를 연결할 때 LAN을 사용</w:t>
      </w:r>
    </w:p>
    <w:p w14:paraId="71583A2D" w14:textId="7B32F760" w:rsidR="005A49D6" w:rsidRPr="00346E47" w:rsidRDefault="005A49D6" w:rsidP="00346E47">
      <w:pPr>
        <w:pStyle w:val="3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 w:line="0" w:lineRule="atLeast"/>
        <w:ind w:left="258" w:hangingChars="129" w:hanging="258"/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>WAN(</w:t>
      </w:r>
      <w:proofErr w:type="spellStart"/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>왠</w:t>
      </w:r>
      <w:proofErr w:type="spellEnd"/>
      <w:proofErr w:type="gramStart"/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>)</w:t>
      </w:r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 xml:space="preserve"> :</w:t>
      </w:r>
      <w:proofErr w:type="gramEnd"/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>LAN은 연결 가능한 범위가 제한되어 있어서 연결 범위를 확장하기 위해서는 다른 LAN과 연결이 필요</w:t>
      </w:r>
      <w:r w:rsidRPr="00346E47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sz w:val="20"/>
          <w:szCs w:val="20"/>
        </w:rPr>
        <w:t xml:space="preserve">하며 </w:t>
      </w:r>
      <w:r w:rsidRPr="00346E47">
        <w:rPr>
          <w:rFonts w:asciiTheme="minorEastAsia" w:eastAsiaTheme="minorEastAsia" w:hAnsiTheme="minorEastAsia" w:cs="Arial"/>
          <w:b w:val="0"/>
          <w:bCs w:val="0"/>
          <w:color w:val="000000" w:themeColor="text1"/>
          <w:sz w:val="20"/>
          <w:szCs w:val="20"/>
        </w:rPr>
        <w:t xml:space="preserve">둘 이상의 LAN을 연결하여 먼 거리에 위치한 컴퓨터들이 통신할 수 있는 네트워크를 WAN(Wide Area Network, 원거리 통신망, 원거리 네트워크)이라고 </w:t>
      </w:r>
      <w:r w:rsidRPr="00346E47">
        <w:rPr>
          <w:rFonts w:asciiTheme="minorEastAsia" w:eastAsiaTheme="minorEastAsia" w:hAnsiTheme="minorEastAsia" w:cs="Arial" w:hint="eastAsia"/>
          <w:b w:val="0"/>
          <w:bCs w:val="0"/>
          <w:color w:val="000000" w:themeColor="text1"/>
          <w:sz w:val="20"/>
          <w:szCs w:val="20"/>
        </w:rPr>
        <w:t>함.</w:t>
      </w:r>
    </w:p>
    <w:p w14:paraId="5C1EFD90" w14:textId="2BF253C8" w:rsidR="002B03D8" w:rsidRPr="00346E47" w:rsidRDefault="005A49D6" w:rsidP="00346E47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0" w:lineRule="atLeast"/>
        <w:ind w:left="258" w:hangingChars="129" w:hanging="258"/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인터넷과 </w:t>
      </w:r>
      <w:proofErr w:type="gramStart"/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>ISP</w:t>
      </w: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 :</w:t>
      </w:r>
      <w:proofErr w:type="gramEnd"/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WAN의 일종으로 전 세계의 LAN을 연결한 네트워크를 인터넷(Internet)이라고 </w:t>
      </w:r>
      <w:r w:rsidRPr="00346E47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하며,</w:t>
      </w: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 사이에(inter)와 네트워크(net)</w:t>
      </w: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>라는 말이 결합된 인터넷은 말 그대로 전 세계의 네트워크들이 결합된 세계에서 가장 규모가 큰 네트워크</w:t>
      </w:r>
    </w:p>
    <w:p w14:paraId="56AFD9AF" w14:textId="4E4C3500" w:rsidR="002B03D8" w:rsidRPr="00346E47" w:rsidRDefault="002B03D8" w:rsidP="00346E47">
      <w:pPr>
        <w:pStyle w:val="a3"/>
        <w:tabs>
          <w:tab w:val="left" w:pos="284"/>
        </w:tabs>
        <w:spacing w:before="0" w:beforeAutospacing="0" w:after="0" w:afterAutospacing="0" w:line="0" w:lineRule="atLeast"/>
        <w:ind w:left="502"/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</w:pPr>
    </w:p>
    <w:p w14:paraId="5C9A27E0" w14:textId="77777777" w:rsidR="008325BD" w:rsidRPr="00346E47" w:rsidRDefault="008325BD" w:rsidP="00346E47">
      <w:pPr>
        <w:pStyle w:val="a3"/>
        <w:tabs>
          <w:tab w:val="left" w:pos="284"/>
        </w:tabs>
        <w:spacing w:before="0" w:beforeAutospacing="0" w:after="0" w:afterAutospacing="0" w:line="0" w:lineRule="atLeast"/>
        <w:ind w:left="502"/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</w:pPr>
    </w:p>
    <w:p w14:paraId="1C67CB0B" w14:textId="4BA123E4" w:rsidR="002B03D8" w:rsidRPr="006B7097" w:rsidRDefault="002B03D8" w:rsidP="00346E47">
      <w:pPr>
        <w:pStyle w:val="a3"/>
        <w:tabs>
          <w:tab w:val="left" w:pos="284"/>
        </w:tabs>
        <w:spacing w:before="0" w:beforeAutospacing="0" w:after="0" w:afterAutospacing="0" w:line="0" w:lineRule="atLeast"/>
        <w:rPr>
          <w:rFonts w:asciiTheme="minorEastAsia" w:eastAsiaTheme="minorEastAsia" w:hAnsiTheme="minorEastAsia" w:cs="Arial"/>
          <w:b/>
          <w:bCs/>
          <w:color w:val="000000" w:themeColor="text1"/>
          <w:sz w:val="20"/>
          <w:szCs w:val="20"/>
        </w:rPr>
      </w:pPr>
      <w:r w:rsidRPr="006B709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문항 2. OSI(Open System Interconnection) 7계층을 서술</w:t>
      </w:r>
      <w:r w:rsidR="006B7097" w:rsidRPr="006B709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B709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하시오</w:t>
      </w:r>
      <w:proofErr w:type="spellEnd"/>
      <w:r w:rsidRPr="006B709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.</w:t>
      </w:r>
    </w:p>
    <w:p w14:paraId="096E9E87" w14:textId="77777777" w:rsidR="005A49D6" w:rsidRPr="005A49D6" w:rsidRDefault="005A49D6" w:rsidP="00346E47">
      <w:pPr>
        <w:widowControl/>
        <w:tabs>
          <w:tab w:val="left" w:pos="284"/>
        </w:tabs>
        <w:wordWrap/>
        <w:autoSpaceDE/>
        <w:autoSpaceDN/>
        <w:spacing w:after="0" w:line="0" w:lineRule="atLeast"/>
        <w:jc w:val="left"/>
        <w:outlineLvl w:val="2"/>
        <w:rPr>
          <w:rFonts w:asciiTheme="minorEastAsia" w:hAnsiTheme="minorEastAsia" w:cs="Arial" w:hint="eastAsia"/>
          <w:color w:val="000000" w:themeColor="text1"/>
          <w:kern w:val="0"/>
          <w:szCs w:val="20"/>
        </w:rPr>
      </w:pPr>
    </w:p>
    <w:p w14:paraId="289DDDAB" w14:textId="74504476" w:rsidR="00EC403E" w:rsidRPr="00346E47" w:rsidRDefault="002B03D8" w:rsidP="00346E47">
      <w:pPr>
        <w:tabs>
          <w:tab w:val="left" w:pos="284"/>
        </w:tabs>
        <w:wordWrap/>
        <w:spacing w:after="0" w:line="0" w:lineRule="atLeast"/>
        <w:jc w:val="left"/>
        <w:rPr>
          <w:rFonts w:asciiTheme="minorEastAsia" w:hAnsiTheme="minorEastAsia"/>
          <w:color w:val="000000" w:themeColor="text1"/>
          <w:szCs w:val="20"/>
        </w:rPr>
      </w:pPr>
      <w:r w:rsidRPr="00346E47">
        <w:rPr>
          <w:rFonts w:asciiTheme="minorEastAsia" w:hAnsiTheme="minorEastAsia" w:hint="eastAsia"/>
          <w:color w:val="000000" w:themeColor="text1"/>
          <w:szCs w:val="20"/>
        </w:rPr>
        <w:t>O</w:t>
      </w:r>
      <w:r w:rsidRPr="00346E47">
        <w:rPr>
          <w:rFonts w:asciiTheme="minorEastAsia" w:hAnsiTheme="minorEastAsia"/>
          <w:color w:val="000000" w:themeColor="text1"/>
          <w:szCs w:val="20"/>
        </w:rPr>
        <w:t>SI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 xml:space="preserve">계층은 </w:t>
      </w:r>
      <w:r w:rsidRPr="00346E47">
        <w:rPr>
          <w:rFonts w:asciiTheme="minorEastAsia" w:hAnsiTheme="minorEastAsia"/>
          <w:color w:val="000000" w:themeColor="text1"/>
          <w:szCs w:val="20"/>
        </w:rPr>
        <w:t>Open System Interconnection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 xml:space="preserve">의 약자로 </w:t>
      </w:r>
      <w:r w:rsidR="00E22F0B" w:rsidRPr="00346E47">
        <w:rPr>
          <w:rFonts w:asciiTheme="minorEastAsia" w:hAnsiTheme="minorEastAsia" w:hint="eastAsia"/>
          <w:color w:val="000000" w:themeColor="text1"/>
          <w:szCs w:val="20"/>
        </w:rPr>
        <w:t xml:space="preserve">네트워크에서 통신이 일어나는 과정을 </w:t>
      </w:r>
      <w:r w:rsidR="00E22F0B" w:rsidRPr="00346E47">
        <w:rPr>
          <w:rFonts w:asciiTheme="minorEastAsia" w:hAnsiTheme="minorEastAsia"/>
          <w:color w:val="000000" w:themeColor="text1"/>
          <w:szCs w:val="20"/>
        </w:rPr>
        <w:t>7</w:t>
      </w:r>
      <w:r w:rsidR="00E22F0B" w:rsidRPr="00346E47">
        <w:rPr>
          <w:rFonts w:asciiTheme="minorEastAsia" w:hAnsiTheme="minorEastAsia" w:hint="eastAsia"/>
          <w:color w:val="000000" w:themeColor="text1"/>
          <w:szCs w:val="20"/>
        </w:rPr>
        <w:t>단계로 나눈 것을 말하며,</w:t>
      </w:r>
      <w:r w:rsidR="00E22F0B" w:rsidRPr="00346E47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346E47">
        <w:rPr>
          <w:rFonts w:asciiTheme="minorEastAsia" w:hAnsiTheme="minorEastAsia"/>
          <w:color w:val="000000" w:themeColor="text1"/>
          <w:szCs w:val="20"/>
        </w:rPr>
        <w:t>ISO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>(</w:t>
      </w:r>
      <w:r w:rsidRPr="00346E47">
        <w:rPr>
          <w:rFonts w:asciiTheme="minorEastAsia" w:hAnsiTheme="minorEastAsia"/>
          <w:color w:val="000000" w:themeColor="text1"/>
          <w:szCs w:val="20"/>
        </w:rPr>
        <w:t xml:space="preserve">국제 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>표준화 기구)</w:t>
      </w:r>
      <w:r w:rsidRPr="00346E47">
        <w:rPr>
          <w:rFonts w:asciiTheme="minorEastAsia" w:hAnsiTheme="minorEastAsia"/>
          <w:color w:val="000000" w:themeColor="text1"/>
          <w:szCs w:val="20"/>
        </w:rPr>
        <w:t xml:space="preserve">에 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 xml:space="preserve">의해 </w:t>
      </w:r>
      <w:r w:rsidRPr="00346E47">
        <w:rPr>
          <w:rFonts w:asciiTheme="minorEastAsia" w:hAnsiTheme="minorEastAsia"/>
          <w:color w:val="000000" w:themeColor="text1"/>
          <w:szCs w:val="20"/>
        </w:rPr>
        <w:t>1977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 xml:space="preserve">년에 </w:t>
      </w:r>
      <w:r w:rsidR="00E22F0B" w:rsidRPr="00346E47">
        <w:rPr>
          <w:rFonts w:asciiTheme="minorEastAsia" w:hAnsiTheme="minorEastAsia" w:hint="eastAsia"/>
          <w:color w:val="000000" w:themeColor="text1"/>
          <w:szCs w:val="20"/>
        </w:rPr>
        <w:t xml:space="preserve">표준 네트워크 모델을 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>개발</w:t>
      </w:r>
      <w:r w:rsidR="00E22F0B" w:rsidRPr="00346E47">
        <w:rPr>
          <w:rFonts w:asciiTheme="minorEastAsia" w:hAnsiTheme="minorEastAsia" w:hint="eastAsia"/>
          <w:color w:val="000000" w:themeColor="text1"/>
          <w:szCs w:val="20"/>
        </w:rPr>
        <w:t>하여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 xml:space="preserve"> 서로 다른 컴퓨터나 정보통신시스템들 간에 원활한 정보 교환을 위해 계층별로 나누어 설명한 표준화 절차입니다.</w:t>
      </w:r>
    </w:p>
    <w:p w14:paraId="18E4FE98" w14:textId="18E0D00C" w:rsidR="002B03D8" w:rsidRPr="00346E47" w:rsidRDefault="002B03D8" w:rsidP="00346E47">
      <w:pPr>
        <w:tabs>
          <w:tab w:val="left" w:pos="284"/>
        </w:tabs>
        <w:wordWrap/>
        <w:spacing w:after="0" w:line="0" w:lineRule="atLeast"/>
        <w:jc w:val="left"/>
        <w:rPr>
          <w:rFonts w:asciiTheme="minorEastAsia" w:hAnsiTheme="minorEastAsia"/>
          <w:color w:val="000000" w:themeColor="text1"/>
          <w:szCs w:val="20"/>
        </w:rPr>
      </w:pPr>
      <w:r w:rsidRPr="00346E47">
        <w:rPr>
          <w:rFonts w:asciiTheme="minorEastAsia" w:hAnsiTheme="minorEastAsia" w:hint="eastAsia"/>
          <w:color w:val="000000" w:themeColor="text1"/>
          <w:szCs w:val="20"/>
        </w:rPr>
        <w:t>O</w:t>
      </w:r>
      <w:r w:rsidRPr="00346E47">
        <w:rPr>
          <w:rFonts w:asciiTheme="minorEastAsia" w:hAnsiTheme="minorEastAsia"/>
          <w:color w:val="000000" w:themeColor="text1"/>
          <w:szCs w:val="20"/>
        </w:rPr>
        <w:t>SI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>계층의 목적은 시스템간 통신이 일어나는 과정을 쉽게 이해하고</w:t>
      </w:r>
      <w:r w:rsidR="00D67933" w:rsidRPr="00346E47">
        <w:rPr>
          <w:rFonts w:asciiTheme="minorEastAsia" w:hAnsiTheme="minorEastAsia" w:hint="eastAsia"/>
          <w:color w:val="000000" w:themeColor="text1"/>
          <w:szCs w:val="20"/>
        </w:rPr>
        <w:t>,</w:t>
      </w:r>
      <w:r w:rsidR="00D67933" w:rsidRPr="00346E47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8325BD" w:rsidRPr="00346E47">
        <w:rPr>
          <w:rFonts w:asciiTheme="minorEastAsia" w:hAnsiTheme="minorEastAsia" w:hint="eastAsia"/>
          <w:color w:val="000000" w:themeColor="text1"/>
          <w:szCs w:val="20"/>
        </w:rPr>
        <w:t>문제 발생시</w:t>
      </w:r>
      <w:r w:rsidR="008325BD" w:rsidRPr="00346E47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8325BD" w:rsidRPr="00346E47">
        <w:rPr>
          <w:rFonts w:asciiTheme="minorEastAsia" w:hAnsiTheme="minorEastAsia" w:hint="eastAsia"/>
          <w:color w:val="000000" w:themeColor="text1"/>
          <w:szCs w:val="20"/>
        </w:rPr>
        <w:t>빠르게 원인파악이 가능하기 때문입니다.</w:t>
      </w:r>
    </w:p>
    <w:p w14:paraId="039A0C64" w14:textId="77777777" w:rsidR="00E22F0B" w:rsidRPr="00346E47" w:rsidRDefault="00E22F0B" w:rsidP="00346E47">
      <w:pPr>
        <w:tabs>
          <w:tab w:val="left" w:pos="284"/>
        </w:tabs>
        <w:wordWrap/>
        <w:spacing w:after="0" w:line="0" w:lineRule="atLeast"/>
        <w:jc w:val="left"/>
        <w:rPr>
          <w:rFonts w:asciiTheme="minorEastAsia" w:hAnsiTheme="minorEastAsia"/>
          <w:color w:val="000000" w:themeColor="text1"/>
          <w:szCs w:val="20"/>
        </w:rPr>
      </w:pPr>
    </w:p>
    <w:p w14:paraId="2370A44E" w14:textId="4E6BCE94" w:rsidR="00E22F0B" w:rsidRPr="00346E47" w:rsidRDefault="00E22F0B" w:rsidP="00346E47">
      <w:pPr>
        <w:tabs>
          <w:tab w:val="left" w:pos="284"/>
        </w:tabs>
        <w:wordWrap/>
        <w:spacing w:after="0" w:line="0" w:lineRule="atLeast"/>
        <w:jc w:val="left"/>
        <w:rPr>
          <w:rFonts w:asciiTheme="minorEastAsia" w:hAnsiTheme="minorEastAsia"/>
          <w:color w:val="000000" w:themeColor="text1"/>
          <w:szCs w:val="20"/>
        </w:rPr>
      </w:pPr>
      <w:r w:rsidRPr="00346E47">
        <w:rPr>
          <w:rFonts w:asciiTheme="minorEastAsia" w:hAnsiTheme="minorEastAsia" w:hint="eastAsia"/>
          <w:color w:val="000000" w:themeColor="text1"/>
          <w:szCs w:val="20"/>
        </w:rPr>
        <w:t>O</w:t>
      </w:r>
      <w:r w:rsidRPr="00346E47">
        <w:rPr>
          <w:rFonts w:asciiTheme="minorEastAsia" w:hAnsiTheme="minorEastAsia"/>
          <w:color w:val="000000" w:themeColor="text1"/>
          <w:szCs w:val="20"/>
        </w:rPr>
        <w:t>SI 7</w:t>
      </w:r>
      <w:r w:rsidRPr="00346E47">
        <w:rPr>
          <w:rFonts w:asciiTheme="minorEastAsia" w:hAnsiTheme="minorEastAsia" w:hint="eastAsia"/>
          <w:color w:val="000000" w:themeColor="text1"/>
          <w:szCs w:val="20"/>
        </w:rPr>
        <w:t>계층은 하기와 같이 구분됩니다.</w:t>
      </w:r>
    </w:p>
    <w:p w14:paraId="35F80604" w14:textId="643DD0B0" w:rsidR="008325BD" w:rsidRPr="00346E47" w:rsidRDefault="00E22F0B" w:rsidP="006B7097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wordWrap/>
        <w:spacing w:after="0" w:line="0" w:lineRule="atLeast"/>
        <w:ind w:leftChars="0" w:left="0" w:firstLine="0"/>
        <w:jc w:val="left"/>
        <w:rPr>
          <w:rFonts w:asciiTheme="minorEastAsia" w:hAnsiTheme="minorEastAsia" w:cs="Noto Sans"/>
          <w:color w:val="000000" w:themeColor="text1"/>
          <w:szCs w:val="20"/>
          <w:shd w:val="clear" w:color="auto" w:fill="FFFFFF"/>
        </w:rPr>
      </w:pPr>
      <w:r w:rsidRPr="00346E47">
        <w:rPr>
          <w:rFonts w:asciiTheme="minorEastAsia" w:hAnsiTheme="minorEastAsia" w:cs="Noto Sans"/>
          <w:color w:val="000000" w:themeColor="text1"/>
          <w:szCs w:val="20"/>
          <w:shd w:val="clear" w:color="auto" w:fill="FFFFFF"/>
        </w:rPr>
        <w:t>물리 계층 (Physical Layer)</w:t>
      </w:r>
    </w:p>
    <w:p w14:paraId="437B6E2D" w14:textId="77777777" w:rsidR="00E22F0B" w:rsidRPr="00346E47" w:rsidRDefault="00E22F0B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전기적, 기계적 특성을 이용하여 통신 케이블로 전기적 신호를 전송한다.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단지 데이터 전달의 역할을 할 뿐이라 알고리즘, 오류제어 기능이 </w:t>
      </w:r>
      <w:r w:rsidRPr="00346E47"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>없으며,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네트워크 엔지니어는 감쇠 등의 열 손실과 IEEE 규격 등에 대해 알아야한다.</w:t>
      </w:r>
    </w:p>
    <w:p w14:paraId="4AD6485F" w14:textId="1D883284" w:rsidR="00E22F0B" w:rsidRPr="00346E47" w:rsidRDefault="00E22F0B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장비로는 케이블, </w:t>
      </w:r>
      <w:proofErr w:type="spellStart"/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리피터</w:t>
      </w:r>
      <w:proofErr w:type="spellEnd"/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, 허브가 있다.</w:t>
      </w:r>
    </w:p>
    <w:p w14:paraId="0D06B16C" w14:textId="54887504" w:rsidR="00E22F0B" w:rsidRPr="00346E47" w:rsidRDefault="00E22F0B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2) 데이터 링크 계층 (Data Link Layer)</w:t>
      </w:r>
    </w:p>
    <w:p w14:paraId="11D3533B" w14:textId="7DAD42A6" w:rsidR="00E22F0B" w:rsidRPr="00346E47" w:rsidRDefault="00E22F0B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물리적인 연결을 통하여 인접한 두 장치 간의 신뢰성 있는 정보 전송을 담당</w:t>
      </w:r>
      <w:r w:rsidR="00583DC6" w:rsidRPr="00346E47"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>하고</w:t>
      </w:r>
      <w:r w:rsidR="00583DC6"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전송단위는 Frame이며 주소와 제어정보를 가지고 있다.</w:t>
      </w:r>
      <w:r w:rsidR="00346E47" w:rsidRPr="00346E47"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정보의 오류와 흐름을 관리하여 안정된 정보를 전달한다.</w:t>
      </w:r>
    </w:p>
    <w:p w14:paraId="732CC756" w14:textId="77777777" w:rsidR="00E22F0B" w:rsidRPr="00346E47" w:rsidRDefault="00E22F0B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장비로는 브리지, 스위치가 있다.</w:t>
      </w:r>
    </w:p>
    <w:p w14:paraId="7AB54D0A" w14:textId="4F0D4842" w:rsidR="00E22F0B" w:rsidRPr="00346E47" w:rsidRDefault="00346E47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3) 네트워크 계층 (Network Layer)</w:t>
      </w:r>
    </w:p>
    <w:p w14:paraId="0621F505" w14:textId="108EDB06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중계 노드를 통하여 전송하는 경우 어떻게 중계할 것인가를 규정</w:t>
      </w:r>
      <w:r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 xml:space="preserve">하고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전송단위는</w:t>
      </w:r>
      <w:r w:rsidRPr="00346E47">
        <w:rPr>
          <w:rFonts w:asciiTheme="minorEastAsia" w:eastAsiaTheme="minorEastAsia" w:hAnsiTheme="minorEastAsia" w:cs="Calibri"/>
          <w:color w:val="000000" w:themeColor="text1"/>
          <w:sz w:val="20"/>
          <w:szCs w:val="20"/>
        </w:rPr>
        <w:t> 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패킷이며 목적지까지 경로 설정을 한다.</w:t>
      </w:r>
      <w:r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데이터를 목적지까지 가장 안전하고 빠르게 전달하도록 한다.</w:t>
      </w:r>
    </w:p>
    <w:p w14:paraId="5FC16501" w14:textId="77777777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장비로는 라우터, L3 스위치가 있다.</w:t>
      </w:r>
    </w:p>
    <w:p w14:paraId="785C8A78" w14:textId="7DF6B4D2" w:rsidR="00583DC6" w:rsidRPr="00346E47" w:rsidRDefault="00346E47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4) 전송계층 (Transport Layer)</w:t>
      </w:r>
    </w:p>
    <w:p w14:paraId="313B1FBE" w14:textId="794E3870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종단 간 신뢰성 있고 정확한 데이터 전송을 담당</w:t>
      </w:r>
      <w:r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 xml:space="preserve">하고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전송단위는 세그먼트이며 종단 간의 에러 복구와 흐름 제어를 담당한다.</w:t>
      </w:r>
    </w:p>
    <w:p w14:paraId="443D9424" w14:textId="77777777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장비로 L4 스위치를 두는 경우가 있는데, 3계층에서 온 트래픽을 분석하여 서비스 종류를 구분해준다.</w:t>
      </w:r>
    </w:p>
    <w:p w14:paraId="7AB712C4" w14:textId="5C02128A" w:rsidR="00346E47" w:rsidRPr="00346E47" w:rsidRDefault="00346E47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5) 세션 계층 (Session Layer)</w:t>
      </w:r>
    </w:p>
    <w:p w14:paraId="3F8288DE" w14:textId="248B00B4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통신 장치 간 상호작용 및 동기화를 제공</w:t>
      </w:r>
      <w:r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 xml:space="preserve">하며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연결 세션에서 데이터 교환과 에러 발생 시의 복구를 관리한다.</w:t>
      </w:r>
    </w:p>
    <w:p w14:paraId="30E4AC16" w14:textId="16A4545B" w:rsidR="00346E47" w:rsidRPr="00346E47" w:rsidRDefault="00346E47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lastRenderedPageBreak/>
        <w:t>6) 표현 계층 (Presentation Layer)</w:t>
      </w:r>
    </w:p>
    <w:p w14:paraId="4DDD2A8C" w14:textId="69CE72AE" w:rsidR="00346E47" w:rsidRPr="00346E47" w:rsidRDefault="00346E47" w:rsidP="006B7097">
      <w:pPr>
        <w:pStyle w:val="a3"/>
        <w:spacing w:before="0" w:beforeAutospacing="0" w:after="0" w:afterAutospacing="0"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/>
          <w:color w:val="000000" w:themeColor="text1"/>
          <w:sz w:val="20"/>
          <w:szCs w:val="20"/>
        </w:rPr>
        <w:t>데이터 표현에 차이가 있는 응용처리에서의 제어 구조를 제공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하며</w:t>
      </w:r>
      <w:r w:rsidRPr="00346E47">
        <w:rPr>
          <w:rFonts w:asciiTheme="minorEastAsia" w:eastAsiaTheme="minorEastAsia" w:hAnsiTheme="minorEastAsia"/>
          <w:color w:val="000000" w:themeColor="text1"/>
          <w:sz w:val="20"/>
          <w:szCs w:val="20"/>
        </w:rPr>
        <w:t>ASCII, JPEG, MPEG 등의 번역을 말한다.</w:t>
      </w:r>
    </w:p>
    <w:p w14:paraId="38B62B9B" w14:textId="77777777" w:rsidR="00346E47" w:rsidRPr="00346E47" w:rsidRDefault="00346E47" w:rsidP="006B7097">
      <w:pPr>
        <w:pStyle w:val="a3"/>
        <w:spacing w:before="0" w:beforeAutospacing="0" w:after="0" w:afterAutospacing="0"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/>
          <w:color w:val="000000" w:themeColor="text1"/>
          <w:sz w:val="20"/>
          <w:szCs w:val="20"/>
        </w:rPr>
        <w:t>전송하는 데이터의 인코딩, 디코딩, 암호화, 코드 변환 등을 수행한다.</w:t>
      </w:r>
    </w:p>
    <w:p w14:paraId="2D8209D6" w14:textId="4B9F6E1A" w:rsidR="00346E47" w:rsidRPr="00346E47" w:rsidRDefault="00346E47" w:rsidP="006B709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  <w:shd w:val="clear" w:color="auto" w:fill="FFFFFF"/>
        </w:rPr>
        <w:t>7) 응용 계층 (Application Layer)</w:t>
      </w:r>
    </w:p>
    <w:p w14:paraId="5772924F" w14:textId="4315C09B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사용자와 가장 밀접한 계층으로 인터페이스 역할을</w:t>
      </w:r>
      <w:r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  <w:t xml:space="preserve">하고 </w:t>
      </w: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응용 프로세스 간의 정보 교환을 담당한다.</w:t>
      </w:r>
    </w:p>
    <w:p w14:paraId="6163BB10" w14:textId="77777777" w:rsidR="00346E47" w:rsidRPr="00346E47" w:rsidRDefault="00346E47" w:rsidP="006B7097">
      <w:pPr>
        <w:pStyle w:val="a3"/>
        <w:shd w:val="clear" w:color="auto" w:fill="FFFFFF"/>
        <w:spacing w:before="0" w:beforeAutospacing="0" w:after="0" w:afterAutospacing="0" w:line="0" w:lineRule="atLeast"/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</w:pPr>
      <w:r w:rsidRPr="00346E47">
        <w:rPr>
          <w:rFonts w:asciiTheme="minorEastAsia" w:eastAsiaTheme="minorEastAsia" w:hAnsiTheme="minorEastAsia" w:cs="Noto Sans"/>
          <w:color w:val="000000" w:themeColor="text1"/>
          <w:sz w:val="20"/>
          <w:szCs w:val="20"/>
        </w:rPr>
        <w:t>예로는 전자메일, 인터넷, 동영상 플레이어 등의 어플리케이션이 있다.</w:t>
      </w:r>
    </w:p>
    <w:p w14:paraId="297E1971" w14:textId="77777777" w:rsidR="00346E47" w:rsidRPr="00346E47" w:rsidRDefault="00346E47" w:rsidP="00346E47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0" w:lineRule="atLeast"/>
        <w:ind w:left="142"/>
        <w:rPr>
          <w:rFonts w:asciiTheme="minorEastAsia" w:eastAsiaTheme="minorEastAsia" w:hAnsiTheme="minorEastAsia" w:cs="Noto Sans" w:hint="eastAsia"/>
          <w:color w:val="000000" w:themeColor="text1"/>
          <w:sz w:val="20"/>
          <w:szCs w:val="20"/>
        </w:rPr>
      </w:pPr>
    </w:p>
    <w:p w14:paraId="5336468F" w14:textId="77777777" w:rsidR="00E22F0B" w:rsidRPr="00346E47" w:rsidRDefault="00E22F0B" w:rsidP="00346E47">
      <w:pPr>
        <w:pStyle w:val="a4"/>
        <w:tabs>
          <w:tab w:val="left" w:pos="284"/>
        </w:tabs>
        <w:wordWrap/>
        <w:spacing w:after="0" w:line="0" w:lineRule="atLeast"/>
        <w:ind w:leftChars="0" w:left="142"/>
        <w:jc w:val="left"/>
        <w:rPr>
          <w:rFonts w:asciiTheme="minorEastAsia" w:hAnsiTheme="minorEastAsia" w:hint="eastAsia"/>
          <w:color w:val="000000" w:themeColor="text1"/>
          <w:szCs w:val="20"/>
        </w:rPr>
      </w:pPr>
    </w:p>
    <w:sectPr w:rsidR="00E22F0B" w:rsidRPr="00346E47" w:rsidSect="00BF1D1F">
      <w:pgSz w:w="11906" w:h="16838"/>
      <w:pgMar w:top="1134" w:right="991" w:bottom="42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2B6"/>
    <w:multiLevelType w:val="hybridMultilevel"/>
    <w:tmpl w:val="AE4AC6DA"/>
    <w:lvl w:ilvl="0" w:tplc="80C2379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CF552B6"/>
    <w:multiLevelType w:val="hybridMultilevel"/>
    <w:tmpl w:val="DF625324"/>
    <w:lvl w:ilvl="0" w:tplc="F4F296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7C231D3D"/>
    <w:multiLevelType w:val="hybridMultilevel"/>
    <w:tmpl w:val="C56A04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33016256">
    <w:abstractNumId w:val="1"/>
  </w:num>
  <w:num w:numId="2" w16cid:durableId="2019768172">
    <w:abstractNumId w:val="2"/>
  </w:num>
  <w:num w:numId="3" w16cid:durableId="104217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D6"/>
    <w:rsid w:val="002B03D8"/>
    <w:rsid w:val="00346E47"/>
    <w:rsid w:val="00583DC6"/>
    <w:rsid w:val="005A49D6"/>
    <w:rsid w:val="006B7097"/>
    <w:rsid w:val="008325BD"/>
    <w:rsid w:val="00BF1D1F"/>
    <w:rsid w:val="00D67933"/>
    <w:rsid w:val="00E22F0B"/>
    <w:rsid w:val="00E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5586"/>
  <w15:chartTrackingRefBased/>
  <w15:docId w15:val="{61648186-A2D1-4854-AF7A-CD1D23C1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4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5A49D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5A49D6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A49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semiHidden/>
    <w:rsid w:val="005A49D6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5A49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이하동</dc:creator>
  <cp:keywords/>
  <dc:description/>
  <cp:lastModifiedBy>이하동</cp:lastModifiedBy>
  <cp:revision>8</cp:revision>
  <dcterms:created xsi:type="dcterms:W3CDTF">2022-11-16T23:38:00Z</dcterms:created>
  <dcterms:modified xsi:type="dcterms:W3CDTF">2022-11-17T00:15:00Z</dcterms:modified>
</cp:coreProperties>
</file>