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2500D" w14:textId="77777777" w:rsidR="002974CF" w:rsidRPr="002974CF" w:rsidRDefault="002974CF" w:rsidP="002974CF">
      <w:pPr>
        <w:widowControl/>
        <w:wordWrap/>
        <w:autoSpaceDE/>
        <w:autoSpaceDN/>
        <w:spacing w:after="0" w:line="240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침입탐지시스템의 오용탐지 기법이 사용하는 6가지 방법론 </w:t>
      </w:r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</w:r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  <w:t>오용탐지는 다음과 같은 6가지 방법론을 사용한다.</w:t>
      </w:r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</w:r>
      <w:proofErr w:type="gramStart"/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t>1.,</w:t>
      </w:r>
      <w:proofErr w:type="gramEnd"/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전문가 시스템, 전문가시스템은 공격에 관한 규칙집합을 가지고 있어 감사 이벤트가 전문가시스템 내에서 의미를 가지는 사실로 변환이 된다.</w:t>
      </w:r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  <w:t xml:space="preserve">2, </w:t>
      </w:r>
      <w:proofErr w:type="spellStart"/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t>시그니쳐</w:t>
      </w:r>
      <w:proofErr w:type="spellEnd"/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분석. </w:t>
      </w:r>
      <w:proofErr w:type="spellStart"/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t>시그너쳐</w:t>
      </w:r>
      <w:proofErr w:type="spellEnd"/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분석은 전문가시스템과 동일한 방식으로 지식을 획득하지만 지식을 사용하는 방식이 다르다.</w:t>
      </w:r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  <w:t xml:space="preserve">3, </w:t>
      </w:r>
      <w:proofErr w:type="spellStart"/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t>페트리넷이다</w:t>
      </w:r>
      <w:proofErr w:type="spellEnd"/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proofErr w:type="spellStart"/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t>쿠마의</w:t>
      </w:r>
      <w:proofErr w:type="spellEnd"/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기존 패턴 매칭 방법을 개선한 것이다.</w:t>
      </w:r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  <w:t>4, 상태전이분석. 상태전이분석은 공격을 목표와 상태 전이의 집합으로 기술하며 상태전이 다이어그램으로 표현한 것이다.</w:t>
      </w:r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  <w:t>5, 신경망. 신경망은 타당한 방법으로 새로운 입력 출력쌍을 얻기 위해 두 집합의 정보간 관련성을 학습하고 일반화한다.</w:t>
      </w:r>
      <w:r w:rsidRPr="002974CF">
        <w:rPr>
          <w:rFonts w:ascii="맑은 고딕" w:eastAsia="맑은 고딕" w:hAnsi="맑은 고딕" w:cs="굴림" w:hint="eastAsia"/>
          <w:color w:val="000000"/>
          <w:kern w:val="0"/>
          <w:szCs w:val="20"/>
        </w:rPr>
        <w:br/>
        <w:t>6, 유전 알고리즘. 유전 알고리즘은 자연 선택의 원리와 자연계의 생물 유전학에 기본 이론을 둔다.</w:t>
      </w:r>
    </w:p>
    <w:p w14:paraId="56D84DC0" w14:textId="77777777" w:rsidR="00D7519D" w:rsidRPr="002974CF" w:rsidRDefault="00D7519D"/>
    <w:sectPr w:rsidR="00D7519D" w:rsidRPr="002974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CF"/>
    <w:rsid w:val="002974CF"/>
    <w:rsid w:val="00D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6C56"/>
  <w15:chartTrackingRefBased/>
  <w15:docId w15:val="{F298173E-DD0B-4D47-8EF6-660F2E17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은교 이</dc:creator>
  <cp:keywords/>
  <dc:description/>
  <cp:lastModifiedBy>은교 이</cp:lastModifiedBy>
  <cp:revision>1</cp:revision>
  <dcterms:created xsi:type="dcterms:W3CDTF">2021-04-02T01:04:00Z</dcterms:created>
  <dcterms:modified xsi:type="dcterms:W3CDTF">2021-04-02T01:04:00Z</dcterms:modified>
</cp:coreProperties>
</file>