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bookmarkStart w:id="0" w:name="_GoBack"/>
      <w:r>
        <w:rPr>
          <w:rFonts w:ascii="Arial" w:hAnsi="Arial" w:cs="Arial"/>
          <w:b/>
          <w:bCs/>
          <w:color w:val="666666"/>
        </w:rPr>
        <w:t>첫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번째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과정</w:t>
      </w:r>
      <w:r>
        <w:rPr>
          <w:rFonts w:ascii="Arial" w:hAnsi="Arial" w:cs="Arial"/>
          <w:color w:val="666666"/>
        </w:rPr>
        <w:t>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우리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브랜드와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있는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시장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경쟁브랜드를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확인하는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과정입니다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포지셔닝은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경쟁자들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사이에서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상대적인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위치이기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때문에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경쟁브랜드를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파악하여야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합니다</w:t>
      </w:r>
      <w:r>
        <w:rPr>
          <w:rFonts w:ascii="Arial" w:hAnsi="Arial" w:cs="Arial"/>
          <w:color w:val="666666"/>
        </w:rPr>
        <w:t>.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두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번째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과정</w:t>
      </w:r>
      <w:r>
        <w:rPr>
          <w:rFonts w:ascii="Arial" w:hAnsi="Arial" w:cs="Arial"/>
          <w:color w:val="666666"/>
        </w:rPr>
        <w:t>은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시장안에서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우리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브랜드는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어떤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포지션을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가지고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있는지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현재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상황을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파악하는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것입니다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뿐만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아니라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경쟁브랜드의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포지션은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어디인지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확인해야합니다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이럴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자주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쓰는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것이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지각도입니다</w:t>
      </w:r>
      <w:proofErr w:type="spellEnd"/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타겟이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중요하게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생각하는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제품속성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및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몇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속성을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축으로하여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자사브랜드와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경쟁브랜드의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평가를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도식화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것입니다</w:t>
      </w:r>
      <w:r>
        <w:rPr>
          <w:rFonts w:ascii="Arial" w:hAnsi="Arial" w:cs="Arial"/>
          <w:color w:val="666666"/>
        </w:rPr>
        <w:t>.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세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번째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>과정</w:t>
      </w:r>
      <w:r>
        <w:rPr>
          <w:rFonts w:ascii="Arial" w:hAnsi="Arial" w:cs="Arial"/>
          <w:color w:val="666666"/>
        </w:rPr>
        <w:t>은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지각도에서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우리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브랜드가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바라는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위치는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어디인지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분석하는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과정입니다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자신과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경쟁브랜드가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소비자들의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욕구를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충족시키지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못하는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시장이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존재하는지도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동시에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파악하여야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합니다</w:t>
      </w:r>
      <w:r>
        <w:rPr>
          <w:rFonts w:ascii="Arial" w:hAnsi="Arial" w:cs="Arial"/>
          <w:color w:val="666666"/>
        </w:rPr>
        <w:t>.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마지막</w:t>
      </w:r>
      <w:r>
        <w:rPr>
          <w:rFonts w:ascii="Arial" w:hAnsi="Arial" w:cs="Arial"/>
          <w:color w:val="666666"/>
        </w:rPr>
        <w:t>으로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이렇게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우리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브랜드가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가야할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포지션이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정해졌다면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마케팅전략을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수립하고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이를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실행하는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것입니다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다양한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마케팅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활동을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타겟이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우리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브랜드를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보았을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목표로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정했던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포지션으로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인식할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있도록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해야합니다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가고자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포지션을</w:t>
      </w:r>
      <w:r>
        <w:rPr>
          <w:rFonts w:ascii="Arial" w:hAnsi="Arial" w:cs="Arial"/>
          <w:color w:val="666666"/>
        </w:rPr>
        <w:t xml:space="preserve"> Desired Position</w:t>
      </w:r>
      <w:r>
        <w:rPr>
          <w:rFonts w:ascii="Arial" w:hAnsi="Arial" w:cs="Arial"/>
          <w:color w:val="666666"/>
        </w:rPr>
        <w:t>이라고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합니다</w:t>
      </w:r>
      <w:r>
        <w:rPr>
          <w:rFonts w:ascii="Arial" w:hAnsi="Arial" w:cs="Arial"/>
          <w:color w:val="666666"/>
        </w:rPr>
        <w:t>. </w:t>
      </w:r>
    </w:p>
    <w:p w:rsidR="003B2B4E" w:rsidRDefault="003B2B4E" w:rsidP="003B2B4E">
      <w:pPr>
        <w:pStyle w:val="a4"/>
        <w:wordWrap w:val="0"/>
        <w:spacing w:after="330" w:afterAutospacing="0"/>
        <w:rPr>
          <w:rFonts w:ascii="Arial" w:hAnsi="Arial" w:cs="Arial"/>
          <w:color w:val="666666"/>
        </w:rPr>
      </w:pPr>
    </w:p>
    <w:p w:rsidR="000C5A72" w:rsidRPr="003B2B4E" w:rsidRDefault="003B2B4E" w:rsidP="003B2B4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첫째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가지고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특징이나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특징을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것입니다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예를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들어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어떤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호텔들은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도시에서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가장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호화로운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호텔이고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어떤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전자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회사들은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한국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최고의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안전하고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기술력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전자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회사라고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주장합니다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둘째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가격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및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품질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특정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가격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및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품질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수준에서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그들의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포지셔닝입니다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프라하는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매우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높은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품질과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매우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높은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가격을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책정하고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있으며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프랑스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proofErr w:type="spellStart"/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에르메스와</w:t>
      </w:r>
      <w:proofErr w:type="spellEnd"/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루이비통은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일년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내내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가격을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번도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인하하지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않은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배치하고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있습니다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반면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최근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여러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곳에서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발생한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저가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항공사들은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최저가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자리를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차지하고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있습니다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셋째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소비자의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이익을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위한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소비자에게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이익을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보장하는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것입니다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예를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들어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청소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로봇은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손을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필요도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없고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소음도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무시할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없을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정도로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집안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청소를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사람들의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일을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줄일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것을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약속하고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있습니다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넷째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최고의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배치하고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처음으로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자사의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회사나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브랜드가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분야의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선구자이자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대표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제품이라고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주장함으로써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소비자들에게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강한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인식을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심어줄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것입니다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콜라는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하나의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브랜드가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아니라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콜라를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, IBM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컴퓨터를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에어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proofErr w:type="spellStart"/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조던은</w:t>
      </w:r>
      <w:proofErr w:type="spellEnd"/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나이키를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포지셔닝은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주로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브랜드를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처음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사용하는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회사에서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사용됩니다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보통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사람들은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시작점이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가장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좋다고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생각합니다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다섯째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,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사용자의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위치는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특정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계층의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고객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그룹과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연결하는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것입니다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.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이러한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방식으로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동일한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유형의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사용자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및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동일한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계층에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대한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제품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사용을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 xml:space="preserve"> 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권장합니다</w:t>
      </w:r>
      <w:r w:rsidRPr="003B2B4E">
        <w:rPr>
          <w:rFonts w:ascii="Arial" w:eastAsia="굴림" w:hAnsi="Arial" w:cs="Arial"/>
          <w:color w:val="808080"/>
          <w:kern w:val="0"/>
          <w:sz w:val="23"/>
          <w:szCs w:val="23"/>
          <w:shd w:val="clear" w:color="auto" w:fill="FFFFFF"/>
        </w:rPr>
        <w:t>.</w:t>
      </w:r>
      <w:bookmarkEnd w:id="0"/>
    </w:p>
    <w:sectPr w:rsidR="000C5A72" w:rsidRPr="003B2B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277"/>
    <w:multiLevelType w:val="hybridMultilevel"/>
    <w:tmpl w:val="3180568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4E"/>
    <w:rsid w:val="003B2B4E"/>
    <w:rsid w:val="003E5572"/>
    <w:rsid w:val="00E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AA14"/>
  <w15:chartTrackingRefBased/>
  <w15:docId w15:val="{922E4B0C-0EA0-454F-AFB2-F59DADDF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4E"/>
    <w:pPr>
      <w:spacing w:after="0" w:line="240" w:lineRule="auto"/>
      <w:ind w:leftChars="400" w:left="800"/>
    </w:pPr>
  </w:style>
  <w:style w:type="paragraph" w:styleId="a4">
    <w:name w:val="Normal (Web)"/>
    <w:basedOn w:val="a"/>
    <w:uiPriority w:val="99"/>
    <w:semiHidden/>
    <w:unhideWhenUsed/>
    <w:rsid w:val="003B2B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2B4E"/>
    <w:rPr>
      <w:b/>
      <w:bCs/>
    </w:rPr>
  </w:style>
  <w:style w:type="character" w:styleId="a6">
    <w:name w:val="Hyperlink"/>
    <w:basedOn w:val="a0"/>
    <w:uiPriority w:val="99"/>
    <w:semiHidden/>
    <w:unhideWhenUsed/>
    <w:rsid w:val="003B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2022-12-03T13:25:00Z</dcterms:created>
  <dcterms:modified xsi:type="dcterms:W3CDTF">2022-12-03T13:32:00Z</dcterms:modified>
</cp:coreProperties>
</file>