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5F91" w14:textId="3EA8CBE2" w:rsidR="00727450" w:rsidRPr="00727450" w:rsidRDefault="00727450">
      <w:pPr>
        <w:rPr>
          <w:rFonts w:asciiTheme="majorHAnsi" w:eastAsiaTheme="majorHAnsi" w:hAnsiTheme="majorHAnsi" w:cs="Arial"/>
          <w:b/>
          <w:bCs/>
          <w:color w:val="000000" w:themeColor="text1"/>
          <w:sz w:val="24"/>
          <w:szCs w:val="24"/>
        </w:rPr>
      </w:pPr>
      <w:r w:rsidRPr="00727450">
        <w:rPr>
          <w:rFonts w:asciiTheme="majorHAnsi" w:eastAsiaTheme="majorHAnsi" w:hAnsiTheme="majorHAnsi" w:cs="Arial" w:hint="eastAsia"/>
          <w:b/>
          <w:bCs/>
          <w:color w:val="000000" w:themeColor="text1"/>
          <w:sz w:val="24"/>
          <w:szCs w:val="24"/>
        </w:rPr>
        <w:t>1번 답</w:t>
      </w:r>
    </w:p>
    <w:p w14:paraId="72ED265F" w14:textId="1014D9A6" w:rsidR="00E83C4F" w:rsidRPr="00727450" w:rsidRDefault="00727450">
      <w:pPr>
        <w:rPr>
          <w:rFonts w:asciiTheme="majorHAnsi" w:eastAsiaTheme="majorHAnsi" w:hAnsiTheme="majorHAnsi" w:cs="Arial"/>
          <w:b/>
          <w:bCs/>
          <w:color w:val="000000" w:themeColor="text1"/>
          <w:sz w:val="24"/>
          <w:szCs w:val="24"/>
        </w:rPr>
      </w:pPr>
      <w:r w:rsidRPr="00727450">
        <w:rPr>
          <w:rFonts w:asciiTheme="majorHAnsi" w:eastAsiaTheme="majorHAnsi" w:hAnsiTheme="majorHAnsi" w:cs="Arial"/>
          <w:b/>
          <w:bCs/>
          <w:color w:val="000000" w:themeColor="text1"/>
          <w:sz w:val="24"/>
          <w:szCs w:val="24"/>
        </w:rPr>
        <w:t>디지털 포렌식의 종류는 분석 목적에 따라 크게 사고 대응 포렌식과 입증을 위해 정보 추출 포렌식으로 나뉩니다. 사고 대응 포렌식은 사고 내용을 분석하여 조치를 취하고 추가적인 피해가 없게 막고, 서비스를 재개하는데 목적을 두고, 정보 추출 포렌식은 컴퓨터나 저장매체에 남아 있는 범행 흔적이나 정보를 복구하거나 검색하는 과정을 함으로써 정보를 추출합니다.</w:t>
      </w:r>
    </w:p>
    <w:p w14:paraId="2112DF4F" w14:textId="01F39EE8" w:rsidR="00727450" w:rsidRPr="00727450" w:rsidRDefault="00727450">
      <w:pPr>
        <w:rPr>
          <w:rFonts w:asciiTheme="majorHAnsi" w:eastAsiaTheme="majorHAnsi" w:hAnsiTheme="majorHAnsi" w:cs="Arial"/>
          <w:b/>
          <w:bCs/>
          <w:color w:val="000000" w:themeColor="text1"/>
          <w:sz w:val="24"/>
          <w:szCs w:val="24"/>
        </w:rPr>
      </w:pPr>
    </w:p>
    <w:p w14:paraId="7A23EBEA" w14:textId="1A3F7915" w:rsidR="00727450" w:rsidRPr="00727450" w:rsidRDefault="00727450">
      <w:pPr>
        <w:rPr>
          <w:rFonts w:asciiTheme="majorHAnsi" w:eastAsiaTheme="majorHAnsi" w:hAnsiTheme="majorHAnsi" w:cs="Arial" w:hint="eastAsia"/>
          <w:b/>
          <w:bCs/>
          <w:color w:val="000000" w:themeColor="text1"/>
          <w:sz w:val="24"/>
          <w:szCs w:val="24"/>
        </w:rPr>
      </w:pPr>
      <w:r w:rsidRPr="00727450">
        <w:rPr>
          <w:rFonts w:asciiTheme="majorHAnsi" w:eastAsiaTheme="majorHAnsi" w:hAnsiTheme="majorHAnsi" w:cs="Arial" w:hint="eastAsia"/>
          <w:b/>
          <w:bCs/>
          <w:color w:val="000000" w:themeColor="text1"/>
          <w:sz w:val="24"/>
          <w:szCs w:val="24"/>
        </w:rPr>
        <w:t>2번 답</w:t>
      </w:r>
    </w:p>
    <w:p w14:paraId="7EE1D69A"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1) 매체 독립성</w:t>
      </w:r>
    </w:p>
    <w:p w14:paraId="38F2BC6B"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디지털 증거는 유체물이 아닌 각종 디지털 저장매체에 저장되어 있거나 네트워크를 통하여 전송 중인 정보 그 자체</w:t>
      </w:r>
    </w:p>
    <w:p w14:paraId="5333330E"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xml:space="preserve">   - 정보는 값이 같다면 어느 매체에 저장되어 </w:t>
      </w:r>
      <w:proofErr w:type="spellStart"/>
      <w:r w:rsidRPr="00727450">
        <w:rPr>
          <w:rFonts w:asciiTheme="majorHAnsi" w:eastAsiaTheme="majorHAnsi" w:hAnsiTheme="majorHAnsi" w:cs="Arial"/>
          <w:b/>
          <w:bCs/>
          <w:color w:val="000000" w:themeColor="text1"/>
        </w:rPr>
        <w:t>있뜬지</w:t>
      </w:r>
      <w:proofErr w:type="spellEnd"/>
      <w:r w:rsidRPr="00727450">
        <w:rPr>
          <w:rFonts w:asciiTheme="majorHAnsi" w:eastAsiaTheme="majorHAnsi" w:hAnsiTheme="majorHAnsi" w:cs="Arial"/>
          <w:b/>
          <w:bCs/>
          <w:color w:val="000000" w:themeColor="text1"/>
        </w:rPr>
        <w:t xml:space="preserve"> 동일한 가치</w:t>
      </w:r>
    </w:p>
    <w:p w14:paraId="6E3A8649"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따라서 디지털 증거는 사본과 원본의 구별이 불가능함</w:t>
      </w:r>
    </w:p>
    <w:p w14:paraId="563E956E"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p>
    <w:p w14:paraId="39F780FE"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p>
    <w:p w14:paraId="671C568E"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2) 비가시성, 비가독성</w:t>
      </w:r>
    </w:p>
    <w:p w14:paraId="45316DF6"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디지털 증거 그 자체는 사람의 지각으로 바로 인식이 불가능</w:t>
      </w:r>
    </w:p>
    <w:p w14:paraId="1454512F"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일정한 변환절차를 거쳐 모니터 화면으로 출력되거나 프린터를 통하여 인쇄된 형태로 출력되었을 때 가시성과 가독성을 가짐</w:t>
      </w:r>
    </w:p>
    <w:p w14:paraId="01BB3140"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따라서, 디지털 증거와 출력된 자료와의 동일성 여부가 중요</w:t>
      </w:r>
    </w:p>
    <w:p w14:paraId="055D0812"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p>
    <w:p w14:paraId="5D0B4746"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p>
    <w:p w14:paraId="14BA23C3"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3) 취약성</w:t>
      </w:r>
    </w:p>
    <w:p w14:paraId="43FAA424"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삭제, 변경 등이 용이</w:t>
      </w:r>
    </w:p>
    <w:p w14:paraId="0177CAAE"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xml:space="preserve">   - 하나의 명령으로 하드디스크 전체를 </w:t>
      </w:r>
      <w:proofErr w:type="spellStart"/>
      <w:r w:rsidRPr="00727450">
        <w:rPr>
          <w:rFonts w:asciiTheme="majorHAnsi" w:eastAsiaTheme="majorHAnsi" w:hAnsiTheme="majorHAnsi" w:cs="Arial"/>
          <w:b/>
          <w:bCs/>
          <w:color w:val="000000" w:themeColor="text1"/>
        </w:rPr>
        <w:t>포맥하거나</w:t>
      </w:r>
      <w:proofErr w:type="spellEnd"/>
      <w:r w:rsidRPr="00727450">
        <w:rPr>
          <w:rFonts w:asciiTheme="majorHAnsi" w:eastAsiaTheme="majorHAnsi" w:hAnsiTheme="majorHAnsi" w:cs="Arial"/>
          <w:b/>
          <w:bCs/>
          <w:color w:val="000000" w:themeColor="text1"/>
        </w:rPr>
        <w:t xml:space="preserve"> 파일 삭제가 가능</w:t>
      </w:r>
    </w:p>
    <w:p w14:paraId="6BA72144"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파일을 열어보는 것만으로 파일 속성이 변경됨</w:t>
      </w:r>
    </w:p>
    <w:p w14:paraId="05B4266B"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수사기관에 의한 증거조작의 가능성도 배제할 수 없으므로 디지털 증거에 대한 무결성 문제가 대두</w:t>
      </w:r>
    </w:p>
    <w:p w14:paraId="6B32877F"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p>
    <w:p w14:paraId="0C850EEC"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p>
    <w:p w14:paraId="679A29E8"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xml:space="preserve"> 4) </w:t>
      </w:r>
      <w:proofErr w:type="spellStart"/>
      <w:r w:rsidRPr="00727450">
        <w:rPr>
          <w:rFonts w:asciiTheme="majorHAnsi" w:eastAsiaTheme="majorHAnsi" w:hAnsiTheme="majorHAnsi" w:cs="Arial"/>
          <w:b/>
          <w:bCs/>
          <w:color w:val="000000" w:themeColor="text1"/>
        </w:rPr>
        <w:t>대량성</w:t>
      </w:r>
      <w:proofErr w:type="spellEnd"/>
    </w:p>
    <w:p w14:paraId="20468FA3"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xml:space="preserve">   - 방대한 분량의 정보를 하나의 저장매체에 </w:t>
      </w:r>
      <w:proofErr w:type="spellStart"/>
      <w:r w:rsidRPr="00727450">
        <w:rPr>
          <w:rFonts w:asciiTheme="majorHAnsi" w:eastAsiaTheme="majorHAnsi" w:hAnsiTheme="majorHAnsi" w:cs="Arial"/>
          <w:b/>
          <w:bCs/>
          <w:color w:val="000000" w:themeColor="text1"/>
        </w:rPr>
        <w:t>저장가능함</w:t>
      </w:r>
      <w:proofErr w:type="spellEnd"/>
    </w:p>
    <w:p w14:paraId="4E011856"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수사기관에 의해 압수되는 경우 업무수행에 지장을 줄 수 있음</w:t>
      </w:r>
    </w:p>
    <w:p w14:paraId="1B0F76F5"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p>
    <w:p w14:paraId="3B535511"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p>
    <w:p w14:paraId="06F352A2"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5) 전문성</w:t>
      </w:r>
    </w:p>
    <w:p w14:paraId="3FB5C214"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lastRenderedPageBreak/>
        <w:t>   - 디지털 증거의 수집과 분석에 전문적인 기술이 사용되므로, 디지털 증거의 압수, 분석 등에 있어 디지털 포렌식 전문가가 필수적임</w:t>
      </w:r>
    </w:p>
    <w:p w14:paraId="3AE36011"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여기에서 디지털 증거에 대한 신뢰성 문제가 대두</w:t>
      </w:r>
    </w:p>
    <w:p w14:paraId="3FE94E1B"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p>
    <w:p w14:paraId="74664B28"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p>
    <w:p w14:paraId="135E2636"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6) 네트워크 관련성</w:t>
      </w:r>
    </w:p>
    <w:p w14:paraId="1DEC8FA8"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네트워크를 통해 서로 연결되어 있기 때문에, 디지털 증거의 관할권을 어느 정도까지 인정할 것인지 문제 발생.</w:t>
      </w:r>
    </w:p>
    <w:p w14:paraId="174FCFB0" w14:textId="77777777" w:rsidR="00727450" w:rsidRPr="00727450" w:rsidRDefault="00727450" w:rsidP="00727450">
      <w:pPr>
        <w:pStyle w:val="a3"/>
        <w:shd w:val="clear" w:color="auto" w:fill="FFFFFF"/>
        <w:spacing w:before="0" w:beforeAutospacing="0" w:after="420" w:afterAutospacing="0" w:line="420"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국경을 넘는 경우 국가의 주권문제까지 연관</w:t>
      </w:r>
    </w:p>
    <w:p w14:paraId="07112BE0" w14:textId="77777777" w:rsidR="00727450" w:rsidRPr="00727450" w:rsidRDefault="00727450" w:rsidP="00727450">
      <w:pPr>
        <w:pStyle w:val="a3"/>
        <w:shd w:val="clear" w:color="auto" w:fill="FFFFFF"/>
        <w:wordWrap w:val="0"/>
        <w:spacing w:before="300" w:beforeAutospacing="0" w:after="300" w:afterAutospacing="0" w:line="432" w:lineRule="atLeast"/>
        <w:rPr>
          <w:rFonts w:asciiTheme="majorHAnsi" w:eastAsiaTheme="majorHAnsi" w:hAnsiTheme="majorHAnsi" w:cs="Arial"/>
          <w:b/>
          <w:bCs/>
          <w:color w:val="000000" w:themeColor="text1"/>
        </w:rPr>
      </w:pPr>
    </w:p>
    <w:p w14:paraId="27C3CE91" w14:textId="04DBDE81" w:rsidR="00727450" w:rsidRPr="00727450" w:rsidRDefault="00727450" w:rsidP="00727450">
      <w:pPr>
        <w:pStyle w:val="a3"/>
        <w:shd w:val="clear" w:color="auto" w:fill="FFFFFF"/>
        <w:wordWrap w:val="0"/>
        <w:spacing w:before="300" w:beforeAutospacing="0" w:after="300" w:afterAutospacing="0" w:line="432" w:lineRule="atLeast"/>
        <w:rPr>
          <w:rFonts w:asciiTheme="majorHAnsi" w:eastAsiaTheme="majorHAnsi" w:hAnsiTheme="majorHAnsi" w:cs="Arial"/>
          <w:b/>
          <w:bCs/>
          <w:color w:val="000000" w:themeColor="text1"/>
        </w:rPr>
      </w:pPr>
      <w:r w:rsidRPr="00727450">
        <w:rPr>
          <w:rFonts w:asciiTheme="majorHAnsi" w:eastAsiaTheme="majorHAnsi" w:hAnsiTheme="majorHAnsi" w:cs="Arial" w:hint="eastAsia"/>
          <w:b/>
          <w:bCs/>
          <w:color w:val="000000" w:themeColor="text1"/>
        </w:rPr>
        <w:t>3번 답</w:t>
      </w:r>
    </w:p>
    <w:p w14:paraId="4B025A86" w14:textId="38CCE6EC" w:rsidR="00727450" w:rsidRPr="00727450" w:rsidRDefault="00727450" w:rsidP="00727450">
      <w:pPr>
        <w:pStyle w:val="a3"/>
        <w:shd w:val="clear" w:color="auto" w:fill="FFFFFF"/>
        <w:wordWrap w:val="0"/>
        <w:spacing w:before="300" w:beforeAutospacing="0" w:after="300" w:afterAutospacing="0" w:line="432"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1) 정당성의 원칙</w:t>
      </w:r>
    </w:p>
    <w:p w14:paraId="34579A3A" w14:textId="77777777" w:rsidR="00727450" w:rsidRPr="00727450" w:rsidRDefault="00727450" w:rsidP="00727450">
      <w:pPr>
        <w:pStyle w:val="a3"/>
        <w:shd w:val="clear" w:color="auto" w:fill="FFFFFF"/>
        <w:wordWrap w:val="0"/>
        <w:spacing w:before="300" w:beforeAutospacing="0" w:after="300" w:afterAutospacing="0" w:line="432"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디지털 증거는 법적 절차에 의해 수집되어야 한다. 위법한 방법으로 수집 시 법적 효력이 상실한다.</w:t>
      </w:r>
    </w:p>
    <w:p w14:paraId="1FC46ADB" w14:textId="77777777" w:rsidR="00727450" w:rsidRPr="00727450" w:rsidRDefault="00727450" w:rsidP="00727450">
      <w:pPr>
        <w:pStyle w:val="a3"/>
        <w:shd w:val="clear" w:color="auto" w:fill="FFFFFF"/>
        <w:wordWrap w:val="0"/>
        <w:spacing w:before="300" w:beforeAutospacing="0" w:after="300" w:afterAutospacing="0" w:line="432"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2) 무결성의 원칙</w:t>
      </w:r>
    </w:p>
    <w:p w14:paraId="4D44077C" w14:textId="77777777" w:rsidR="00727450" w:rsidRPr="00727450" w:rsidRDefault="00727450" w:rsidP="00727450">
      <w:pPr>
        <w:pStyle w:val="a3"/>
        <w:shd w:val="clear" w:color="auto" w:fill="FFFFFF"/>
        <w:wordWrap w:val="0"/>
        <w:spacing w:before="300" w:beforeAutospacing="0" w:after="300" w:afterAutospacing="0" w:line="432"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xml:space="preserve">     - 디지털 증거는 습득 후 어떠한 일이 발생하여도 변조가 되어서는 </w:t>
      </w:r>
      <w:proofErr w:type="gramStart"/>
      <w:r w:rsidRPr="00727450">
        <w:rPr>
          <w:rFonts w:asciiTheme="majorHAnsi" w:eastAsiaTheme="majorHAnsi" w:hAnsiTheme="majorHAnsi" w:cs="Arial"/>
          <w:b/>
          <w:bCs/>
          <w:color w:val="000000" w:themeColor="text1"/>
        </w:rPr>
        <w:t>안된다</w:t>
      </w:r>
      <w:proofErr w:type="gramEnd"/>
      <w:r w:rsidRPr="00727450">
        <w:rPr>
          <w:rFonts w:asciiTheme="majorHAnsi" w:eastAsiaTheme="majorHAnsi" w:hAnsiTheme="majorHAnsi" w:cs="Arial"/>
          <w:b/>
          <w:bCs/>
          <w:color w:val="000000" w:themeColor="text1"/>
        </w:rPr>
        <w:t>,</w:t>
      </w:r>
    </w:p>
    <w:p w14:paraId="45DFF52A" w14:textId="77777777" w:rsidR="00727450" w:rsidRPr="00727450" w:rsidRDefault="00727450" w:rsidP="00727450">
      <w:pPr>
        <w:pStyle w:val="a3"/>
        <w:shd w:val="clear" w:color="auto" w:fill="FFFFFF"/>
        <w:wordWrap w:val="0"/>
        <w:spacing w:before="300" w:beforeAutospacing="0" w:after="300" w:afterAutospacing="0" w:line="432"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3) 연계성의 원칙</w:t>
      </w:r>
    </w:p>
    <w:p w14:paraId="3BCD3349" w14:textId="77777777" w:rsidR="00727450" w:rsidRPr="00727450" w:rsidRDefault="00727450" w:rsidP="00727450">
      <w:pPr>
        <w:pStyle w:val="a3"/>
        <w:shd w:val="clear" w:color="auto" w:fill="FFFFFF"/>
        <w:wordWrap w:val="0"/>
        <w:spacing w:before="300" w:beforeAutospacing="0" w:after="300" w:afterAutospacing="0" w:line="432"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디지털 증거의 습득, 이송, 분석, 보관, 법정 제출 각 단계에서 담당자와 업무자를 명확히 하여야 한다.</w:t>
      </w:r>
    </w:p>
    <w:p w14:paraId="4A3547FE" w14:textId="77777777" w:rsidR="00727450" w:rsidRPr="00727450" w:rsidRDefault="00727450" w:rsidP="00727450">
      <w:pPr>
        <w:pStyle w:val="a3"/>
        <w:shd w:val="clear" w:color="auto" w:fill="FFFFFF"/>
        <w:wordWrap w:val="0"/>
        <w:spacing w:before="300" w:beforeAutospacing="0" w:after="300" w:afterAutospacing="0" w:line="432"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lastRenderedPageBreak/>
        <w:t> 4) 신속성의 원칙</w:t>
      </w:r>
    </w:p>
    <w:p w14:paraId="7917B842" w14:textId="77777777" w:rsidR="00727450" w:rsidRPr="00727450" w:rsidRDefault="00727450" w:rsidP="00727450">
      <w:pPr>
        <w:pStyle w:val="a3"/>
        <w:shd w:val="clear" w:color="auto" w:fill="FFFFFF"/>
        <w:wordWrap w:val="0"/>
        <w:spacing w:before="300" w:beforeAutospacing="0" w:after="300" w:afterAutospacing="0" w:line="432"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모든 과정은 지체없이 신속하게 진행되어야 한다.</w:t>
      </w:r>
    </w:p>
    <w:p w14:paraId="1E04A5C7" w14:textId="77777777" w:rsidR="00727450" w:rsidRPr="00727450" w:rsidRDefault="00727450" w:rsidP="00727450">
      <w:pPr>
        <w:pStyle w:val="a3"/>
        <w:shd w:val="clear" w:color="auto" w:fill="FFFFFF"/>
        <w:wordWrap w:val="0"/>
        <w:spacing w:before="300" w:beforeAutospacing="0" w:after="300" w:afterAutospacing="0" w:line="432"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5) 재현의 원칙</w:t>
      </w:r>
    </w:p>
    <w:p w14:paraId="3358890D" w14:textId="77777777" w:rsidR="00727450" w:rsidRPr="00727450" w:rsidRDefault="00727450" w:rsidP="00727450">
      <w:pPr>
        <w:pStyle w:val="a3"/>
        <w:shd w:val="clear" w:color="auto" w:fill="FFFFFF"/>
        <w:wordWrap w:val="0"/>
        <w:spacing w:before="300" w:beforeAutospacing="0" w:after="300" w:afterAutospacing="0" w:line="432" w:lineRule="atLeast"/>
        <w:rPr>
          <w:rFonts w:asciiTheme="majorHAnsi" w:eastAsiaTheme="majorHAnsi" w:hAnsiTheme="majorHAnsi" w:cs="Arial"/>
          <w:b/>
          <w:bCs/>
          <w:color w:val="000000" w:themeColor="text1"/>
        </w:rPr>
      </w:pPr>
      <w:r w:rsidRPr="00727450">
        <w:rPr>
          <w:rFonts w:asciiTheme="majorHAnsi" w:eastAsiaTheme="majorHAnsi" w:hAnsiTheme="majorHAnsi" w:cs="Arial"/>
          <w:b/>
          <w:bCs/>
          <w:color w:val="000000" w:themeColor="text1"/>
        </w:rPr>
        <w:t>     - 피해 직전과 같은 환경에서 현장 재현 시 피해 당시와 동일한 결과가 나와야 한다.</w:t>
      </w:r>
    </w:p>
    <w:p w14:paraId="638853FE" w14:textId="77777777" w:rsidR="00727450" w:rsidRPr="00727450" w:rsidRDefault="00727450">
      <w:pPr>
        <w:rPr>
          <w:rFonts w:asciiTheme="majorHAnsi" w:eastAsiaTheme="majorHAnsi" w:hAnsiTheme="majorHAnsi" w:hint="eastAsia"/>
          <w:b/>
          <w:bCs/>
          <w:color w:val="000000" w:themeColor="text1"/>
          <w:sz w:val="24"/>
          <w:szCs w:val="24"/>
        </w:rPr>
      </w:pPr>
    </w:p>
    <w:sectPr w:rsidR="00727450" w:rsidRPr="0072745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50"/>
    <w:rsid w:val="00727450"/>
    <w:rsid w:val="00E83C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25A9"/>
  <w15:chartTrackingRefBased/>
  <w15:docId w15:val="{39A70A8D-0CCE-4E52-8B4B-214800A5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45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14881">
      <w:bodyDiv w:val="1"/>
      <w:marLeft w:val="0"/>
      <w:marRight w:val="0"/>
      <w:marTop w:val="0"/>
      <w:marBottom w:val="0"/>
      <w:divBdr>
        <w:top w:val="none" w:sz="0" w:space="0" w:color="auto"/>
        <w:left w:val="none" w:sz="0" w:space="0" w:color="auto"/>
        <w:bottom w:val="none" w:sz="0" w:space="0" w:color="auto"/>
        <w:right w:val="none" w:sz="0" w:space="0" w:color="auto"/>
      </w:divBdr>
    </w:div>
    <w:div w:id="15587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강홍구</dc:creator>
  <cp:keywords/>
  <dc:description/>
  <cp:lastModifiedBy>강홍구</cp:lastModifiedBy>
  <cp:revision>1</cp:revision>
  <dcterms:created xsi:type="dcterms:W3CDTF">2022-11-15T06:03:00Z</dcterms:created>
  <dcterms:modified xsi:type="dcterms:W3CDTF">2022-11-15T06:05:00Z</dcterms:modified>
</cp:coreProperties>
</file>