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D0AF" w14:textId="77777777" w:rsidR="00B82CF9" w:rsidRPr="00481A46" w:rsidRDefault="00B82CF9" w:rsidP="00481A46">
      <w:pPr>
        <w:rPr>
          <w:rStyle w:val="a6"/>
        </w:rPr>
      </w:pPr>
      <w:r w:rsidRPr="00481A46">
        <w:rPr>
          <w:rStyle w:val="a6"/>
          <w:rFonts w:hint="eastAsia"/>
        </w:rPr>
        <w:t xml:space="preserve">문항1. 감염관리 범위의 해당 영역(수술실, 중환자실, 내시경실)에 대해서 </w:t>
      </w:r>
      <w:proofErr w:type="spellStart"/>
      <w:r w:rsidRPr="00481A46">
        <w:rPr>
          <w:rStyle w:val="a6"/>
          <w:rFonts w:hint="eastAsia"/>
        </w:rPr>
        <w:t>설명하시오</w:t>
      </w:r>
      <w:proofErr w:type="spellEnd"/>
    </w:p>
    <w:p w14:paraId="4F0CD80D" w14:textId="77777777" w:rsidR="00B82CF9" w:rsidRPr="00B82CF9" w:rsidRDefault="00B82CF9" w:rsidP="00481A46">
      <w:pPr>
        <w:rPr>
          <w:rFonts w:ascii="돋움" w:eastAsia="돋움" w:hAnsi="돋움"/>
          <w:color w:val="000000"/>
          <w:sz w:val="18"/>
          <w:szCs w:val="18"/>
        </w:rPr>
      </w:pPr>
    </w:p>
    <w:p w14:paraId="12D925BB" w14:textId="56FFA12D" w:rsidR="00C07DD3" w:rsidRDefault="00C07DD3" w:rsidP="00481A46">
      <w:pPr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&lt;수술실 감염관리 범위&gt;</w:t>
      </w:r>
    </w:p>
    <w:p w14:paraId="3CD6683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1. 보호장비를 착용한다.</w:t>
      </w:r>
    </w:p>
    <w:p w14:paraId="101E939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-수술실 입구로 들어올 시 수술복으로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환복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후 mask와 cap을 꼭 착용 후 들어와야 한다.</w:t>
      </w:r>
    </w:p>
    <w:p w14:paraId="466CBFB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-수술 시 가운, 장갑, 보호안경이나 안면 보호대를 꼭 착용한다.</w:t>
      </w:r>
    </w:p>
    <w:p w14:paraId="5502C59D" w14:textId="77777777" w:rsidR="00C07DD3" w:rsidRPr="00481A46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663F71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2. 자주 손 씻기를 한다.</w:t>
      </w:r>
    </w:p>
    <w:p w14:paraId="0140CA1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다음의 경우에는 반드시 손을 씻어야 한다.</w:t>
      </w:r>
    </w:p>
    <w:p w14:paraId="6A38CA6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1) 환자를 진료하기 전과 진료한 후</w:t>
      </w:r>
    </w:p>
    <w:p w14:paraId="32E16E0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2) 장갑을 사용하기 전과 사용한 후</w:t>
      </w:r>
    </w:p>
    <w:p w14:paraId="0A609A5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3) 한 환자와 접촉한 후 다른 환자를 접촉하기 전</w:t>
      </w:r>
    </w:p>
    <w:p w14:paraId="1544289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72D63B3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올바른 손 씻기 6단계</w:t>
      </w:r>
    </w:p>
    <w:p w14:paraId="480BF63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① 손바닥</w:t>
      </w:r>
    </w:p>
    <w:p w14:paraId="611C743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손바닥과 손바닥을 마주 대고 문질러 주세요</w:t>
      </w:r>
    </w:p>
    <w:p w14:paraId="0681E01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② 손등</w:t>
      </w:r>
    </w:p>
    <w:p w14:paraId="786779E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손등과 손바닥을 마주 대고 문질러 주세요</w:t>
      </w:r>
    </w:p>
    <w:p w14:paraId="67E5827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③ 손가락 사이</w:t>
      </w:r>
    </w:p>
    <w:p w14:paraId="14879A7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손바닥을 마주 대고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손깍지를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끼고 문질러 주세요</w:t>
      </w:r>
    </w:p>
    <w:p w14:paraId="4BCDFAC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④ 두 손 모아</w:t>
      </w:r>
    </w:p>
    <w:p w14:paraId="5192597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손가락을 마주 잡고 문질러 주세요</w:t>
      </w:r>
    </w:p>
    <w:p w14:paraId="0DA1AFE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⑤ 엄지손가락</w:t>
      </w:r>
    </w:p>
    <w:p w14:paraId="28DE95A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엄지손가락을 다른 편 손바닥으로 돌려주면서 문질러 주세요</w:t>
      </w:r>
    </w:p>
    <w:p w14:paraId="4333690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⑥ 손톱 밑</w:t>
      </w:r>
    </w:p>
    <w:p w14:paraId="3A2705D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손가락을 반대편 손바닥에 놓고 문지르며 손톱 밑을 깨끗하게 하세요</w:t>
      </w:r>
    </w:p>
    <w:p w14:paraId="53C7DE8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5B180B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3.주변의 날카로운 바늘이나 기구 등을 주의하고 별도의 주사 침통을 사용한다.</w:t>
      </w:r>
    </w:p>
    <w:p w14:paraId="065221A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7E2896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4.매일 아침 수술 전 무영 등부터 침대까지 순서대로 room cleansing을 하고 수술 후 수술 사이에도 똑같이 청소한다</w:t>
      </w:r>
    </w:p>
    <w:p w14:paraId="68BDAD3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FAB532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7AA0D04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lastRenderedPageBreak/>
        <w:t>&lt; 중환자실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감염관리 범위&gt;</w:t>
      </w:r>
    </w:p>
    <w:p w14:paraId="06635C4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중환자실을 중심으로 발생빈도가 높은 것으로 알려져 있습니다.</w:t>
      </w:r>
    </w:p>
    <w:p w14:paraId="2CD909C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중환자실은 면역 기능이 크게 떨어져 각종 병원균으로부터 보호를 받아야 할 중환자가</w:t>
      </w:r>
    </w:p>
    <w:p w14:paraId="1D5A0C2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모여 있는 만큼 병원 내 어떤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곳보다감염관리가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중요한데, 이들 대부분이 기저질환이 위중하고 면역 기능이 저하되어 감염 위험성이 높으며, 치료 과정에서 침습적인 장비를 많이 쓰고 항생제를 사용도 빈번해서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내성균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감염 위험에 노출되기 쉽습니다</w:t>
      </w:r>
    </w:p>
    <w:p w14:paraId="22906E9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의료관련감염 발생 시 의료기관에서는 경제적 손실을 받게 되고 질 저하,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법적·윤리적·사회적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측면에서의 문제 등이 뒤따르기 때문에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감염율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저하를 위해서라도 더욱 철저한 의료관련감염 관리 활동이 필요합니다</w:t>
      </w:r>
    </w:p>
    <w:p w14:paraId="19EE479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의료관련감염은 점점 증가하는 추세인데 일반적인 원인은 노령인구의 증가,</w:t>
      </w:r>
    </w:p>
    <w:p w14:paraId="653DCF1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만성 퇴행성 질환의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증가,  면역저하자의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증가(항암제, 면역억제제 치료자)</w:t>
      </w:r>
    </w:p>
    <w:p w14:paraId="0F3F622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항생제 내성균의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증가,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침습성</w:t>
      </w:r>
      <w:proofErr w:type="spellEnd"/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의료기술의 발전이 있지만, 다양한 원인이 상호 복합적으로 작용합니다</w:t>
      </w:r>
    </w:p>
    <w:p w14:paraId="0DA54B1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93F3BF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cs="맑은 고딕" w:hint="eastAsia"/>
          <w:color w:val="000000"/>
          <w:sz w:val="18"/>
          <w:szCs w:val="18"/>
        </w:rPr>
        <w:t>​</w:t>
      </w:r>
    </w:p>
    <w:p w14:paraId="29EBBDC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주요 의료관련 감염의 종류는</w:t>
      </w:r>
    </w:p>
    <w:p w14:paraId="53DB853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혈류감염, 폐렴, 요로감염이 있으며 예방 방법은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아래와  같습니다</w:t>
      </w:r>
      <w:proofErr w:type="gramEnd"/>
    </w:p>
    <w:p w14:paraId="279211E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9C5A7F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a. 요로감염</w:t>
      </w:r>
    </w:p>
    <w:p w14:paraId="1ECA129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도뇨관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삽관은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꼭 필요한 경우만 진행</w:t>
      </w:r>
    </w:p>
    <w:p w14:paraId="4937EC7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01787C1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-진단적 목적으로 하는 것을 줄여야 함</w:t>
      </w:r>
    </w:p>
    <w:p w14:paraId="063E0BF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55D319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세균뇨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발생을 줄이기 위해 폐쇄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도뇨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시스템 유지</w:t>
      </w:r>
    </w:p>
    <w:p w14:paraId="3344115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559A92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-신장이식 환자나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호중구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감소증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환자는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향균제를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투여해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세균뇨의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발생을 억제해야 함</w:t>
      </w:r>
    </w:p>
    <w:p w14:paraId="6BBBF15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426C08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-환자 간의 전파 방지(진료 시 손 씻기, 장갑 착용)</w:t>
      </w:r>
    </w:p>
    <w:p w14:paraId="7DB56CD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41D2D8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b.수술창상 감염</w:t>
      </w:r>
    </w:p>
    <w:p w14:paraId="5E6766B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-수술 전 모든 감염을 찾아 치료</w:t>
      </w:r>
    </w:p>
    <w:p w14:paraId="3FDD0EF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E93FD5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-당뇨병 환자 혈당 조절</w:t>
      </w:r>
    </w:p>
    <w:p w14:paraId="2E69A8E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6815A4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-수술 30일 전 금연</w:t>
      </w:r>
    </w:p>
    <w:p w14:paraId="4B71C7D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70B44D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lastRenderedPageBreak/>
        <w:t>-수술 전 입원 기간 최소화</w:t>
      </w:r>
    </w:p>
    <w:p w14:paraId="365DA50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190059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-수술 직전 단기간 예방적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향균제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사용</w:t>
      </w:r>
    </w:p>
    <w:p w14:paraId="4D33066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988D4F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-수술 후 일차 봉합 후 </w:t>
      </w:r>
      <w:hyperlink r:id="rId4" w:tgtFrame="_blank" w:history="1">
        <w:r>
          <w:rPr>
            <w:rStyle w:val="a4"/>
            <w:rFonts w:ascii="돋움" w:eastAsia="돋움" w:hAnsi="돋움" w:hint="eastAsia"/>
            <w:sz w:val="18"/>
            <w:szCs w:val="18"/>
          </w:rPr>
          <w:t>24-48</w:t>
        </w:r>
      </w:hyperlink>
      <w:r>
        <w:rPr>
          <w:rFonts w:ascii="돋움" w:eastAsia="돋움" w:hAnsi="돋움" w:hint="eastAsia"/>
          <w:color w:val="000000"/>
          <w:sz w:val="18"/>
          <w:szCs w:val="18"/>
        </w:rPr>
        <w:t>시간 동안 멸균 드레싱 유지</w:t>
      </w:r>
    </w:p>
    <w:p w14:paraId="515EC8C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C48FA8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c.폐렴</w:t>
      </w:r>
    </w:p>
    <w:p w14:paraId="56BF88B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-의료인 교육과 감염감시 필요</w:t>
      </w:r>
    </w:p>
    <w:p w14:paraId="0CEC005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4D5BDC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-환자: 조기 보행, 심호흡, 기침 유발의 중요성 실습 및 교육</w:t>
      </w:r>
    </w:p>
    <w:p w14:paraId="26DD7F2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A633C6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d  혈류감염</w:t>
      </w:r>
      <w:proofErr w:type="gramEnd"/>
    </w:p>
    <w:p w14:paraId="6C1026D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대부분이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카테터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관련 감염이기 때문에 적정 시간 내에 교환해줄 것</w:t>
      </w:r>
    </w:p>
    <w:p w14:paraId="42AEB22A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2F5C79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의료관련감염은 의료의 질과 환자안전 수준을</w:t>
      </w:r>
    </w:p>
    <w:p w14:paraId="69F750A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FDF3F7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향상하기 위해서라도</w:t>
      </w:r>
    </w:p>
    <w:p w14:paraId="42917AD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221503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그 관리가 매우 중요합니다</w:t>
      </w:r>
    </w:p>
    <w:p w14:paraId="330EE88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ACECEA0" w14:textId="77777777" w:rsidR="00B82CF9" w:rsidRDefault="00B82CF9" w:rsidP="00481A46">
      <w:pPr>
        <w:rPr>
          <w:rFonts w:ascii="돋움" w:eastAsia="돋움" w:hAnsi="돋움"/>
          <w:color w:val="000000"/>
          <w:sz w:val="18"/>
          <w:szCs w:val="18"/>
        </w:rPr>
      </w:pPr>
    </w:p>
    <w:p w14:paraId="58F31614" w14:textId="77777777" w:rsidR="00B82CF9" w:rsidRDefault="00B82CF9" w:rsidP="00481A46">
      <w:pPr>
        <w:rPr>
          <w:rFonts w:ascii="돋움" w:eastAsia="돋움" w:hAnsi="돋움"/>
          <w:color w:val="000000"/>
          <w:sz w:val="18"/>
          <w:szCs w:val="18"/>
        </w:rPr>
      </w:pPr>
    </w:p>
    <w:p w14:paraId="02007A09" w14:textId="77777777" w:rsidR="00B82CF9" w:rsidRDefault="00B82CF9" w:rsidP="00481A46">
      <w:pPr>
        <w:rPr>
          <w:rFonts w:ascii="돋움" w:eastAsia="돋움" w:hAnsi="돋움"/>
          <w:color w:val="000000"/>
          <w:sz w:val="18"/>
          <w:szCs w:val="18"/>
        </w:rPr>
      </w:pPr>
    </w:p>
    <w:p w14:paraId="7915D031" w14:textId="77777777" w:rsidR="00B82CF9" w:rsidRDefault="00B82CF9" w:rsidP="00481A46">
      <w:pPr>
        <w:rPr>
          <w:rFonts w:ascii="돋움" w:eastAsia="돋움" w:hAnsi="돋움"/>
          <w:color w:val="000000"/>
          <w:sz w:val="18"/>
          <w:szCs w:val="18"/>
        </w:rPr>
      </w:pPr>
    </w:p>
    <w:p w14:paraId="6E635525" w14:textId="67566962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&lt;내시경실 감염관리 범위&gt;</w:t>
      </w:r>
    </w:p>
    <w:p w14:paraId="73C6575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B126C6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내시경실 시술과 관련되어 전파될 수 있는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외인성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미생물은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 xml:space="preserve">세균(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살모넬라</w:t>
      </w:r>
      <w:proofErr w:type="spellEnd"/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>,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녹농균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, 결핵,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H.pylori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) 과 바이러스 ( B형,C형간염, HIV) 다.</w:t>
      </w:r>
    </w:p>
    <w:p w14:paraId="2CD6126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B8D930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내시경실에서의 감염관리는 이러한 균의 감염예방과 관리가 적절한 세척과 높은 수준의 소독 혹은 멸균을 통해서 가능하므로 내시경에 맞는 소독지침을 철저히 준수할 필요성이 있다.</w:t>
      </w:r>
    </w:p>
    <w:p w14:paraId="714D31B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978A3E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434A2C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2552ED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lastRenderedPageBreak/>
        <w:t>1. 내시경소독의 5단계</w:t>
      </w:r>
    </w:p>
    <w:p w14:paraId="28F2CEB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05F014F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1)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세척( Cleaning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) - 내시경소독과정에서 가장 중요</w:t>
      </w:r>
    </w:p>
    <w:p w14:paraId="66606E0A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C6A659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① 내시경 후 즉시 내시경 외부와 채널을 흐르는 물과 중성세제액으로 세척</w:t>
      </w:r>
    </w:p>
    <w:p w14:paraId="38C7A07A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D644D9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②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흡인채널을  솔질하고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소독 액 통과 후 깨끗한 물로 세척</w:t>
      </w:r>
    </w:p>
    <w:p w14:paraId="6C02BCC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0110D5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③ 누수시험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손상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시 기기 수리 의뢰 )</w:t>
      </w:r>
    </w:p>
    <w:p w14:paraId="69397D9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D93485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2) 소독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Disinfection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)</w:t>
      </w:r>
    </w:p>
    <w:p w14:paraId="764C216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1AB464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▶ 내시경 삽입부를 적정시간 소독 액에 담그기 (소독제 종류에 따라 소독     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시간 의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차이가 있음)</w:t>
      </w:r>
    </w:p>
    <w:p w14:paraId="02B449B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97DD51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3) 헹굼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Rinsing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)</w:t>
      </w:r>
    </w:p>
    <w:p w14:paraId="4B64AFB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70B6FB7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▶ 소독과정 후 내시경에 남아있는 소독제를 제거 하는 단계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멸균된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물로      소독 액을 충분히  헹구기 )</w:t>
      </w:r>
    </w:p>
    <w:p w14:paraId="36D8FBB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D3D510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4) 건조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Drying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)</w:t>
      </w:r>
    </w:p>
    <w:p w14:paraId="745B5B0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FC1012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▶ 70% 알코올 10cc 이상 주입 후 공기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흡인( 미생물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성장과 전파 억제 )</w:t>
      </w:r>
    </w:p>
    <w:p w14:paraId="5A56F42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4E0C5F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5) 보관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Store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)</w:t>
      </w:r>
    </w:p>
    <w:p w14:paraId="4E1894F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0178C9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▶ 내시경의 내공을 막지 않은 상태에서 보관 장에 수직으로 세워서 보관</w:t>
      </w:r>
    </w:p>
    <w:p w14:paraId="427953EC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395611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4BBBAA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0F5659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2. 부속물의 세척 및 소독법</w:t>
      </w:r>
    </w:p>
    <w:p w14:paraId="2146935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B90444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① 마우스피스는 매 검사마다 교환</w:t>
      </w:r>
    </w:p>
    <w:p w14:paraId="589759EA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16139DA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② Water bottle은 증류수를 사용하며 연결관과 함께 검사종료후 멸균소독</w:t>
      </w:r>
    </w:p>
    <w:p w14:paraId="49F543DA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138CBFF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③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겸자공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고무마개는 매 검사마다 교환하고 검사종료후 멸균소독</w:t>
      </w:r>
    </w:p>
    <w:p w14:paraId="5AF6F29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EC6705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④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생검겸자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및 처치용구는 매 검사마다 교환하고 검사종료후 멸균소독</w:t>
      </w:r>
    </w:p>
    <w:p w14:paraId="7238575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767C341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3. 내시경 소독제</w:t>
      </w:r>
    </w:p>
    <w:p w14:paraId="44F0854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1) 높은 수준 소독제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멸균약제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) 의 특징</w:t>
      </w:r>
    </w:p>
    <w:p w14:paraId="76D0684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높은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유효성  ,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신속한 작용발현 , 소독대상기구의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인용성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, 무취 독성이  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없어야하고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간편한 사용법 및 폐기 처리에 대한 규제를 받지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않아야한다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.</w:t>
      </w:r>
    </w:p>
    <w:p w14:paraId="326F179D" w14:textId="77777777" w:rsidR="006561CE" w:rsidRDefault="006561CE" w:rsidP="00481A46">
      <w:pPr>
        <w:rPr>
          <w:rFonts w:ascii="돋움" w:eastAsia="돋움" w:hAnsi="돋움"/>
          <w:color w:val="000000"/>
          <w:sz w:val="18"/>
          <w:szCs w:val="18"/>
        </w:rPr>
      </w:pPr>
    </w:p>
    <w:p w14:paraId="5DCBCD22" w14:textId="6483E182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2) 소독약제의 종류 및 특징</w:t>
      </w:r>
    </w:p>
    <w:p w14:paraId="2A6BD6C2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① Glutaraldehyde -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Cydex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,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Wydex</w:t>
      </w:r>
      <w:proofErr w:type="spellEnd"/>
    </w:p>
    <w:p w14:paraId="43D76735" w14:textId="6CE8C72F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▶  소독시간이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길다 (</w:t>
      </w:r>
      <w:hyperlink r:id="rId5" w:tgtFrame="_blank" w:history="1">
        <w:r>
          <w:rPr>
            <w:rStyle w:val="a4"/>
            <w:rFonts w:ascii="돋움" w:eastAsia="돋움" w:hAnsi="돋움" w:hint="eastAsia"/>
            <w:sz w:val="18"/>
            <w:szCs w:val="18"/>
          </w:rPr>
          <w:t> 10-20</w:t>
        </w:r>
      </w:hyperlink>
      <w:r>
        <w:rPr>
          <w:rFonts w:ascii="돋움" w:eastAsia="돋움" w:hAnsi="돋움" w:hint="eastAsia"/>
          <w:color w:val="000000"/>
          <w:sz w:val="18"/>
          <w:szCs w:val="18"/>
        </w:rPr>
        <w:t>분 ), 자극성, 독성이 강하고 기구에 단백응고가 있고 피부의 착색이 있다.</w:t>
      </w:r>
    </w:p>
    <w:p w14:paraId="2BA04BC1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②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Orthophthaldehyde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-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Cydex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OPA</w:t>
      </w:r>
    </w:p>
    <w:p w14:paraId="3893E4CC" w14:textId="69013725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▶ 소독시간이 짧고 휘발성이 약하여 냄새나 자극성도 적으며 피부나 의복에 닿으면 착색된다.</w:t>
      </w:r>
    </w:p>
    <w:p w14:paraId="1CBD40B3" w14:textId="77777777" w:rsidR="00C07DD3" w:rsidRPr="006561CE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367DDA8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③ Peracetic acid - </w:t>
      </w:r>
      <w:proofErr w:type="spellStart"/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Perasafe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,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Scotelin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, Nu-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Cydex</w:t>
      </w:r>
      <w:proofErr w:type="spellEnd"/>
    </w:p>
    <w:p w14:paraId="7A19755F" w14:textId="202FA493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▶소독시간이 짧고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( 5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>분 ) 자극성 ,독성 이 강하나 자동세척기내에서 사용되면 냄새와 자극성이 적다.</w:t>
      </w:r>
    </w:p>
    <w:p w14:paraId="3DB8B2C6" w14:textId="77777777" w:rsidR="00C07DD3" w:rsidRPr="006561CE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71AF3A1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 ④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Superoxidized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water - </w:t>
      </w:r>
      <w:proofErr w:type="spellStart"/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cleantop,sterilox</w:t>
      </w:r>
      <w:proofErr w:type="spellEnd"/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 xml:space="preserve">,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Hycro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-S</w:t>
      </w:r>
    </w:p>
    <w:p w14:paraId="6A55186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D959476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  ▶소독시간이 매우 </w:t>
      </w:r>
      <w:proofErr w:type="gramStart"/>
      <w:r>
        <w:rPr>
          <w:rFonts w:ascii="돋움" w:eastAsia="돋움" w:hAnsi="돋움" w:hint="eastAsia"/>
          <w:color w:val="000000"/>
          <w:sz w:val="18"/>
          <w:szCs w:val="18"/>
        </w:rPr>
        <w:t>짧고( 5</w:t>
      </w:r>
      <w:proofErr w:type="gramEnd"/>
      <w:r>
        <w:rPr>
          <w:rFonts w:ascii="돋움" w:eastAsia="돋움" w:hAnsi="돋움" w:hint="eastAsia"/>
          <w:color w:val="000000"/>
          <w:sz w:val="18"/>
          <w:szCs w:val="18"/>
        </w:rPr>
        <w:t>분이내 ) 독성이 낮다</w:t>
      </w:r>
    </w:p>
    <w:p w14:paraId="4E6D4E6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266AA73" w14:textId="64428B3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    현재 소개되어 사용되고 있는 소독제들은 모두 사용 방법이 적절하면       충분한 소독효과를 기대할 수 있다.  각 약제마다 장단점을 가지고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있으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      므로 이에 대한 정확한 이해를 통하여 확실하고 안전한 소독을 함으로써 감염 예방을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해야겠다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>.</w:t>
      </w:r>
    </w:p>
    <w:p w14:paraId="47A5EB7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34757C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23001AF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5616E76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4. 직원의 감염관리</w:t>
      </w:r>
    </w:p>
    <w:p w14:paraId="47B8D979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97BDC7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① 모든 체액, 분비물, 혈액 등은 오염된 물질로 간주되므로 시술자는 장갑     과 가운을 착용하고 시술하도록 한다.</w:t>
      </w:r>
    </w:p>
    <w:p w14:paraId="3FC65F9B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384E9FFD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② 장갑을 착용하기 전후에는 </w:t>
      </w:r>
      <w:proofErr w:type="spellStart"/>
      <w:r>
        <w:rPr>
          <w:rFonts w:ascii="돋움" w:eastAsia="돋움" w:hAnsi="돋움" w:hint="eastAsia"/>
          <w:color w:val="000000"/>
          <w:sz w:val="18"/>
          <w:szCs w:val="18"/>
        </w:rPr>
        <w:t>손씻기를</w:t>
      </w:r>
      <w:proofErr w:type="spellEnd"/>
      <w:r>
        <w:rPr>
          <w:rFonts w:ascii="돋움" w:eastAsia="돋움" w:hAnsi="돋움" w:hint="eastAsia"/>
          <w:color w:val="000000"/>
          <w:sz w:val="18"/>
          <w:szCs w:val="18"/>
        </w:rPr>
        <w:t xml:space="preserve"> 시행한다.</w:t>
      </w:r>
    </w:p>
    <w:p w14:paraId="3B5C8F37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68EF16CE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③ 내시경실 직원은 충분한 예방체제의 확립이 필요하다.</w:t>
      </w:r>
    </w:p>
    <w:p w14:paraId="374AD745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4D314443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④ 내시경기기의 소독에 대한 지식과 수기의 습득 및 중요성에 관한 의식을     고취시키기 위한 지속적인 교육이 확립, 유지 되어야한다.</w:t>
      </w:r>
    </w:p>
    <w:p w14:paraId="7614A224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</w:p>
    <w:p w14:paraId="109D3D30" w14:textId="77777777" w:rsidR="00C07DD3" w:rsidRDefault="00C07DD3" w:rsidP="00481A46">
      <w:pPr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  또한 감염관리를 효율적으로 하기 위해서는 가능한 한 이를 총괄하고 지     원하는 전담요원을 양성하는 것이 중요하다.</w:t>
      </w:r>
    </w:p>
    <w:p w14:paraId="32F6EC0A" w14:textId="45CA1A31" w:rsidR="00814A03" w:rsidRPr="006561CE" w:rsidRDefault="00814A03" w:rsidP="006561CE"/>
    <w:p w14:paraId="067FD57E" w14:textId="77777777" w:rsidR="00814A03" w:rsidRPr="006561CE" w:rsidRDefault="00814A03" w:rsidP="006561CE">
      <w:r w:rsidRPr="006561CE">
        <w:rPr>
          <w:rFonts w:hint="eastAsia"/>
        </w:rPr>
        <w:t xml:space="preserve">문항2. 수술공간의 유형 및 특징에 대한 설명을 </w:t>
      </w:r>
      <w:proofErr w:type="spellStart"/>
      <w:r w:rsidRPr="006561CE">
        <w:rPr>
          <w:rFonts w:hint="eastAsia"/>
        </w:rPr>
        <w:t>서술하시오</w:t>
      </w:r>
      <w:proofErr w:type="spellEnd"/>
      <w:r w:rsidRPr="006561CE">
        <w:rPr>
          <w:rFonts w:hint="eastAsia"/>
        </w:rPr>
        <w:t>(55점)</w:t>
      </w:r>
    </w:p>
    <w:p w14:paraId="52197043" w14:textId="11773026" w:rsidR="00E00C01" w:rsidRPr="00E00C01" w:rsidRDefault="00E00C01" w:rsidP="00481A46">
      <w:pPr>
        <w:rPr>
          <w:rFonts w:hint="eastAsia"/>
          <w:color w:val="0C43B7"/>
          <w:spacing w:val="-4"/>
          <w:szCs w:val="20"/>
          <w:shd w:val="clear" w:color="auto" w:fill="FFFFFF"/>
        </w:rPr>
      </w:pPr>
      <w:r w:rsidRPr="00E00C01">
        <w:rPr>
          <w:rFonts w:ascii="굴림" w:eastAsia="굴림" w:hAnsi="굴림"/>
          <w:sz w:val="24"/>
          <w:szCs w:val="24"/>
        </w:rPr>
        <w:fldChar w:fldCharType="begin"/>
      </w:r>
      <w:r w:rsidRPr="00E00C01">
        <w:rPr>
          <w:rFonts w:ascii="굴림" w:eastAsia="굴림" w:hAnsi="굴림"/>
          <w:sz w:val="24"/>
          <w:szCs w:val="24"/>
        </w:rPr>
        <w:instrText xml:space="preserve"> HYPERLINK "https://search.naver.com/p/crd/rd?m=1&amp;px=343&amp;py=171&amp;sx=343&amp;sy=171&amp;p=hzRradprvTossi734Z4ssssstMV-067576&amp;q=%EC%88%98%EC%88%A0%EC%8B%A4+%ED%8A%B9%EC%A7%95&amp;ie=utf8&amp;rev=1&amp;ssc=tab.nx.all&amp;f=nexearch&amp;w=nexearch&amp;s=1cVDlX4PRWvaQhWCV8C2Zw%3D%3D&amp;time=1664428824619&amp;abt=%5B%7B%22eid%22%3A%22PRT-QBK-RANK%22%2C%22vid%22%3A%227%22%7D%5D&amp;a=ksn_sit*t.link&amp;r=1&amp;i=a00000fa_cf7583aea0c65b3d7ab5fcfb&amp;u=http%3A%2F%2Fwww.bionursingjournal.or.kr%2Fdata%2F%3Fa%3D30003567&amp;cr=1" \t "_blank" </w:instrText>
      </w:r>
      <w:r w:rsidRPr="00E00C01">
        <w:rPr>
          <w:rFonts w:ascii="굴림" w:eastAsia="굴림" w:hAnsi="굴림"/>
          <w:sz w:val="24"/>
          <w:szCs w:val="24"/>
        </w:rPr>
        <w:fldChar w:fldCharType="separate"/>
      </w:r>
      <w:r w:rsidRPr="00E00C01">
        <w:rPr>
          <w:rFonts w:hint="eastAsia"/>
          <w:color w:val="404040"/>
          <w:spacing w:val="-4"/>
          <w:szCs w:val="20"/>
          <w:shd w:val="clear" w:color="auto" w:fill="FFFFFF"/>
        </w:rPr>
        <w:t>특히, 병원환경에서수술실은외과적치료및수술과관 련된전문적간호를수행하는특수부서로서, 수술실간호사는수 술중개방된수술부위의혈액과체액에장시간접촉하게됨으로 써혈액이나체액이눈에튀는경우가있고, 환자의수술에사용되 는날카로운수술기구나메스등에베이거나찔려서손상된피부 를통해환자의혈액에접촉하게될수있어혈행성감염의위험이 높다</w:t>
      </w:r>
    </w:p>
    <w:p w14:paraId="729BFBB2" w14:textId="15C159C6" w:rsidR="00814A03" w:rsidRPr="00814A03" w:rsidRDefault="00E00C01" w:rsidP="00481A46">
      <w:pPr>
        <w:rPr>
          <w:rFonts w:hint="eastAsia"/>
        </w:rPr>
      </w:pPr>
      <w:r w:rsidRPr="00E00C01">
        <w:rPr>
          <w:rFonts w:ascii="굴림" w:eastAsia="굴림" w:hAnsi="굴림"/>
          <w:sz w:val="24"/>
          <w:szCs w:val="24"/>
        </w:rPr>
        <w:fldChar w:fldCharType="end"/>
      </w:r>
    </w:p>
    <w:sectPr w:rsidR="00814A03" w:rsidRPr="00814A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D3"/>
    <w:rsid w:val="00481A46"/>
    <w:rsid w:val="006561CE"/>
    <w:rsid w:val="00814A03"/>
    <w:rsid w:val="00B82CF9"/>
    <w:rsid w:val="00C07DD3"/>
    <w:rsid w:val="00E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0A5F"/>
  <w15:chartTrackingRefBased/>
  <w15:docId w15:val="{F45D133B-E542-4018-898F-A76B418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82CF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D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DD3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B82CF9"/>
    <w:rPr>
      <w:rFonts w:ascii="굴림" w:eastAsia="굴림" w:hAnsi="굴림" w:cs="굴림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Char"/>
    <w:uiPriority w:val="10"/>
    <w:qFormat/>
    <w:rsid w:val="00481A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481A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481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1020" TargetMode="External"/><Relationship Id="rId4" Type="http://schemas.openxmlformats.org/officeDocument/2006/relationships/hyperlink" Target="tel:244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원무 외래</dc:creator>
  <cp:keywords/>
  <dc:description/>
  <cp:lastModifiedBy>원무 외래</cp:lastModifiedBy>
  <cp:revision>6</cp:revision>
  <dcterms:created xsi:type="dcterms:W3CDTF">2022-09-29T05:14:00Z</dcterms:created>
  <dcterms:modified xsi:type="dcterms:W3CDTF">2022-09-29T05:23:00Z</dcterms:modified>
</cp:coreProperties>
</file>