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2D" w:rsidRPr="00BB3F49" w:rsidRDefault="00AE102D" w:rsidP="00BB3F49">
      <w:pPr>
        <w:rPr>
          <w:rFonts w:ascii="에스코어 드림 5 Medium" w:eastAsia="에스코어 드림 5 Medium" w:hAnsi="에스코어 드림 5 Medium"/>
          <w:b/>
          <w:sz w:val="24"/>
          <w:szCs w:val="24"/>
        </w:rPr>
      </w:pPr>
      <w:r w:rsidRPr="00BB3F49">
        <w:rPr>
          <w:rFonts w:ascii="에스코어 드림 5 Medium" w:eastAsia="에스코어 드림 5 Medium" w:hAnsi="에스코어 드림 5 Medium" w:hint="eastAsia"/>
          <w:b/>
          <w:sz w:val="24"/>
          <w:szCs w:val="24"/>
        </w:rPr>
        <w:t>문항1. 비즈니스 분석을 수행하는 2가지 이유에 대해 설명하시오(28점)</w:t>
      </w:r>
    </w:p>
    <w:p w:rsidR="00AE102D" w:rsidRPr="00BB3F49" w:rsidRDefault="00AE102D" w:rsidP="00BB3F49">
      <w:pPr>
        <w:rPr>
          <w:rFonts w:ascii="에스코어 드림 2 ExtraLight" w:eastAsia="에스코어 드림 2 ExtraLight" w:hAnsi="에스코어 드림 2 ExtraLight" w:cs="Segoe UI"/>
          <w:color w:val="000000"/>
          <w:shd w:val="clear" w:color="auto" w:fill="FFFFFF"/>
        </w:rPr>
      </w:pPr>
      <w:r w:rsidRPr="00BB3F49">
        <w:rPr>
          <w:rFonts w:ascii="에스코어 드림 2 ExtraLight" w:eastAsia="에스코어 드림 2 ExtraLight" w:hAnsi="에스코어 드림 2 ExtraLight" w:cs="Segoe UI"/>
          <w:color w:val="000000"/>
          <w:shd w:val="clear" w:color="auto" w:fill="FFFFFF"/>
        </w:rPr>
        <w:t>비즈니스 분석은 기업이 이미 보유하고 있는 방대한 양의 데이터를 확인 및 평가해 데이터 기반 의사결정에 활용하는 과정을 말</w:t>
      </w:r>
      <w:r w:rsidRPr="00BB3F49">
        <w:rPr>
          <w:rFonts w:ascii="에스코어 드림 2 ExtraLight" w:eastAsia="에스코어 드림 2 ExtraLight" w:hAnsi="에스코어 드림 2 ExtraLight" w:cs="Segoe UI" w:hint="eastAsia"/>
          <w:color w:val="000000"/>
          <w:shd w:val="clear" w:color="auto" w:fill="FFFFFF"/>
        </w:rPr>
        <w:t>한</w:t>
      </w:r>
      <w:r w:rsidRPr="00BB3F49">
        <w:rPr>
          <w:rFonts w:ascii="에스코어 드림 2 ExtraLight" w:eastAsia="에스코어 드림 2 ExtraLight" w:hAnsi="에스코어 드림 2 ExtraLight" w:cs="Segoe UI"/>
          <w:color w:val="000000"/>
          <w:shd w:val="clear" w:color="auto" w:fill="FFFFFF"/>
        </w:rPr>
        <w:t>다. 무슨 일이 일어났는지 알아보기 위해 숫자를 확인하는 것에서 한발 더 나아가 왜 그런 일이 일어났는지에 대한 통찰력을 제공하고 다음에 취할 조치를 알려</w:t>
      </w:r>
      <w:r w:rsidRPr="00BB3F49">
        <w:rPr>
          <w:rFonts w:ascii="에스코어 드림 2 ExtraLight" w:eastAsia="에스코어 드림 2 ExtraLight" w:hAnsi="에스코어 드림 2 ExtraLight" w:cs="Segoe UI" w:hint="eastAsia"/>
          <w:color w:val="000000"/>
          <w:shd w:val="clear" w:color="auto" w:fill="FFFFFF"/>
        </w:rPr>
        <w:t>준다</w:t>
      </w:r>
      <w:r w:rsidRPr="00BB3F49">
        <w:rPr>
          <w:rFonts w:ascii="에스코어 드림 2 ExtraLight" w:eastAsia="에스코어 드림 2 ExtraLight" w:hAnsi="에스코어 드림 2 ExtraLight" w:cs="Segoe UI"/>
          <w:color w:val="000000"/>
          <w:shd w:val="clear" w:color="auto" w:fill="FFFFFF"/>
        </w:rPr>
        <w:t>.</w:t>
      </w:r>
      <w:r w:rsidRPr="00BB3F49">
        <w:rPr>
          <w:rFonts w:ascii="에스코어 드림 2 ExtraLight" w:eastAsia="에스코어 드림 2 ExtraLight" w:hAnsi="에스코어 드림 2 ExtraLight" w:cs="Segoe UI"/>
          <w:color w:val="000000"/>
          <w:shd w:val="clear" w:color="auto" w:fill="FFFFFF"/>
        </w:rPr>
        <w:t xml:space="preserve"> </w:t>
      </w:r>
    </w:p>
    <w:p w:rsidR="00AE102D" w:rsidRPr="00BB3F49" w:rsidRDefault="00AE102D" w:rsidP="00BB3F49">
      <w:pPr>
        <w:rPr>
          <w:rFonts w:ascii="에스코어 드림 2 ExtraLight" w:eastAsia="에스코어 드림 2 ExtraLight" w:hAnsi="에스코어 드림 2 ExtraLight" w:cs="Segoe UI"/>
          <w:color w:val="000000"/>
        </w:rPr>
      </w:pPr>
      <w:r w:rsidRPr="00BB3F49">
        <w:rPr>
          <w:rFonts w:ascii="에스코어 드림 2 ExtraLight" w:eastAsia="에스코어 드림 2 ExtraLight" w:hAnsi="에스코어 드림 2 ExtraLight" w:cs="Segoe UI"/>
          <w:color w:val="000000"/>
        </w:rPr>
        <w:t>대부분의 소규모 기업은 마케팅 예산이 넉넉하지 않을 것</w:t>
      </w:r>
      <w:r w:rsidRPr="00BB3F49">
        <w:rPr>
          <w:rFonts w:ascii="에스코어 드림 2 ExtraLight" w:eastAsia="에스코어 드림 2 ExtraLight" w:hAnsi="에스코어 드림 2 ExtraLight" w:cs="Segoe UI" w:hint="eastAsia"/>
          <w:color w:val="000000"/>
        </w:rPr>
        <w:t>이</w:t>
      </w:r>
      <w:r w:rsidRPr="00BB3F49">
        <w:rPr>
          <w:rFonts w:ascii="에스코어 드림 2 ExtraLight" w:eastAsia="에스코어 드림 2 ExtraLight" w:hAnsi="에스코어 드림 2 ExtraLight" w:cs="Segoe UI"/>
          <w:color w:val="000000"/>
        </w:rPr>
        <w:t xml:space="preserve">다. 비즈니스 분석을 사용하면 고객을 더 잘 파악하고, 고객의 변화하는 </w:t>
      </w:r>
      <w:proofErr w:type="spellStart"/>
      <w:r w:rsidRPr="00BB3F49">
        <w:rPr>
          <w:rFonts w:ascii="에스코어 드림 2 ExtraLight" w:eastAsia="에스코어 드림 2 ExtraLight" w:hAnsi="에스코어 드림 2 ExtraLight" w:cs="Segoe UI"/>
          <w:color w:val="000000"/>
        </w:rPr>
        <w:t>니즈를</w:t>
      </w:r>
      <w:proofErr w:type="spellEnd"/>
      <w:r w:rsidRPr="00BB3F49">
        <w:rPr>
          <w:rFonts w:ascii="에스코어 드림 2 ExtraLight" w:eastAsia="에스코어 드림 2 ExtraLight" w:hAnsi="에스코어 드림 2 ExtraLight" w:cs="Segoe UI"/>
          <w:color w:val="000000"/>
        </w:rPr>
        <w:t xml:space="preserve"> 예측하고, 경쟁에서 우위를 점하고, 시장에 혁신적인 아이디어와 제품을 공급하는 데 도움을 주어 투자 비용을 최대한으로 활용하는 데 도움을 줄 수 </w:t>
      </w:r>
      <w:r w:rsidRPr="00BB3F49">
        <w:rPr>
          <w:rFonts w:ascii="에스코어 드림 2 ExtraLight" w:eastAsia="에스코어 드림 2 ExtraLight" w:hAnsi="에스코어 드림 2 ExtraLight" w:cs="Segoe UI" w:hint="eastAsia"/>
          <w:color w:val="000000"/>
        </w:rPr>
        <w:t>있다.</w:t>
      </w:r>
    </w:p>
    <w:p w:rsidR="00AE102D" w:rsidRPr="00BB3F49" w:rsidRDefault="00AE102D" w:rsidP="00BB3F49">
      <w:pPr>
        <w:rPr>
          <w:rFonts w:ascii="에스코어 드림 2 ExtraLight" w:eastAsia="에스코어 드림 2 ExtraLight" w:hAnsi="에스코어 드림 2 ExtraLight" w:cs="Segoe UI"/>
          <w:color w:val="000000"/>
        </w:rPr>
      </w:pPr>
      <w:r w:rsidRPr="00BB3F49">
        <w:rPr>
          <w:rFonts w:ascii="에스코어 드림 2 ExtraLight" w:eastAsia="에스코어 드림 2 ExtraLight" w:hAnsi="에스코어 드림 2 ExtraLight" w:cs="Segoe UI" w:hint="eastAsia"/>
          <w:color w:val="000000"/>
        </w:rPr>
        <w:t xml:space="preserve">또한 </w:t>
      </w:r>
      <w:r w:rsidRPr="00BB3F49">
        <w:rPr>
          <w:rFonts w:ascii="에스코어 드림 2 ExtraLight" w:eastAsia="에스코어 드림 2 ExtraLight" w:hAnsi="에스코어 드림 2 ExtraLight" w:cs="Segoe UI"/>
          <w:color w:val="000000"/>
        </w:rPr>
        <w:t>마케팅 예산을 어떻게 사용해야 할지 확신이 서지 않</w:t>
      </w:r>
      <w:r w:rsidRPr="00BB3F49">
        <w:rPr>
          <w:rFonts w:ascii="에스코어 드림 2 ExtraLight" w:eastAsia="에스코어 드림 2 ExtraLight" w:hAnsi="에스코어 드림 2 ExtraLight" w:cs="Segoe UI" w:hint="eastAsia"/>
          <w:color w:val="000000"/>
        </w:rPr>
        <w:t>거나</w:t>
      </w:r>
      <w:r w:rsidRPr="00BB3F49">
        <w:rPr>
          <w:rFonts w:ascii="에스코어 드림 2 ExtraLight" w:eastAsia="에스코어 드림 2 ExtraLight" w:hAnsi="에스코어 드림 2 ExtraLight" w:cs="Segoe UI"/>
          <w:color w:val="000000"/>
        </w:rPr>
        <w:t xml:space="preserve"> 어떤 키워드가 가장 효과적</w:t>
      </w:r>
      <w:r w:rsidRPr="00BB3F49">
        <w:rPr>
          <w:rFonts w:ascii="에스코어 드림 2 ExtraLight" w:eastAsia="에스코어 드림 2 ExtraLight" w:hAnsi="에스코어 드림 2 ExtraLight" w:cs="Segoe UI" w:hint="eastAsia"/>
          <w:color w:val="000000"/>
        </w:rPr>
        <w:t>인지,</w:t>
      </w:r>
      <w:r w:rsidRPr="00BB3F49">
        <w:rPr>
          <w:rFonts w:ascii="에스코어 드림 2 ExtraLight" w:eastAsia="에스코어 드림 2 ExtraLight" w:hAnsi="에스코어 드림 2 ExtraLight" w:cs="Segoe UI"/>
          <w:color w:val="000000"/>
        </w:rPr>
        <w:t xml:space="preserve"> 비즈니스 분석은 데이터를 사용해 의사결정을 위한 정보를 제공하고 정확성, 효율성 및 응답 시간을 개선해 </w:t>
      </w:r>
      <w:r w:rsidRPr="00BB3F49">
        <w:rPr>
          <w:rFonts w:ascii="에스코어 드림 2 ExtraLight" w:eastAsia="에스코어 드림 2 ExtraLight" w:hAnsi="에스코어 드림 2 ExtraLight" w:cs="Segoe UI" w:hint="eastAsia"/>
          <w:color w:val="000000"/>
        </w:rPr>
        <w:t>준다.</w:t>
      </w:r>
    </w:p>
    <w:p w:rsidR="00BB3F49" w:rsidRPr="00BB3F49" w:rsidRDefault="00BB3F49" w:rsidP="00BB3F49">
      <w:pPr>
        <w:rPr>
          <w:rFonts w:ascii="에스코어 드림 5 Medium" w:eastAsia="에스코어 드림 5 Medium" w:hAnsi="에스코어 드림 5 Medium"/>
          <w:b/>
          <w:bCs/>
        </w:rPr>
      </w:pPr>
    </w:p>
    <w:p w:rsidR="00AE102D" w:rsidRPr="00BB3F49" w:rsidRDefault="00AE102D" w:rsidP="00BB3F49">
      <w:pPr>
        <w:rPr>
          <w:rFonts w:ascii="에스코어 드림 5 Medium" w:eastAsia="에스코어 드림 5 Medium" w:hAnsi="에스코어 드림 5 Medium"/>
          <w:sz w:val="24"/>
          <w:szCs w:val="24"/>
        </w:rPr>
      </w:pPr>
      <w:r w:rsidRPr="00BB3F49">
        <w:rPr>
          <w:rFonts w:ascii="에스코어 드림 5 Medium" w:eastAsia="에스코어 드림 5 Medium" w:hAnsi="에스코어 드림 5 Medium" w:hint="eastAsia"/>
          <w:b/>
          <w:bCs/>
          <w:sz w:val="24"/>
          <w:szCs w:val="24"/>
        </w:rPr>
        <w:t>문항2. 비즈니스 모델 캔버스의 9가지 관점 대해 제시하고, 키워드에 대한 개념을 설명하시오(72점)</w:t>
      </w:r>
    </w:p>
    <w:p w:rsidR="00BB3F49" w:rsidRPr="00BB3F49" w:rsidRDefault="00BB3F49" w:rsidP="00BB3F49">
      <w:pPr>
        <w:rPr>
          <w:rFonts w:ascii="에스코어 드림 2 ExtraLight" w:eastAsia="에스코어 드림 2 ExtraLight" w:hAnsi="에스코어 드림 2 ExtraLight"/>
          <w:sz w:val="19"/>
        </w:rPr>
      </w:pP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비즈니스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모델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캔버스는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제안(기업이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제품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및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서비스를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통하여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전달하고자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하는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것)을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중심으로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proofErr w:type="spellStart"/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앞부</w:t>
      </w:r>
      <w:proofErr w:type="spellEnd"/>
      <w:r w:rsidRPr="00BB3F49">
        <w:rPr>
          <w:rFonts w:ascii="에스코어 드림 2 ExtraLight" w:eastAsia="에스코어 드림 2 ExtraLight" w:hAnsi="에스코어 드림 2 ExtraLight"/>
          <w:color w:val="333333"/>
          <w:spacing w:val="1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분과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뒷부분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두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파트로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구성된다.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전반부는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기업의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어떻게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고객에게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전달되고,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어떻게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수익이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창출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되는지를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보여준다.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비즈니스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모델의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전반부는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주로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시장에서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고객에게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보이는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부분으로,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기업이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어떤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proofErr w:type="gramStart"/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-41"/>
          <w:w w:val="105"/>
        </w:rPr>
        <w:t xml:space="preserve"> </w:t>
      </w:r>
      <w:proofErr w:type="spellStart"/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를</w:t>
      </w:r>
      <w:proofErr w:type="spellEnd"/>
      <w:proofErr w:type="gramEnd"/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고객에게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전달하는지,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그리고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그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어떻게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전달하고,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고객과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어떻게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관계를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맺어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가는지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등에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관하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여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생각할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있는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틀을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제공한다.</w:t>
      </w:r>
    </w:p>
    <w:p w:rsidR="00BB3F49" w:rsidRPr="00BB3F49" w:rsidRDefault="00BB3F49" w:rsidP="00BB3F49">
      <w:pPr>
        <w:rPr>
          <w:rFonts w:ascii="에스코어 드림 4 Regular" w:eastAsia="에스코어 드림 4 Regular" w:hAnsi="에스코어 드림 4 Regular"/>
          <w:b/>
        </w:rPr>
      </w:pP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·고객(</w:t>
      </w:r>
      <w:proofErr w:type="gramStart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 xml:space="preserve">Customer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spacing w:val="33"/>
          <w:w w:val="105"/>
        </w:rPr>
        <w:t xml:space="preserve">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Segment</w:t>
      </w:r>
      <w:proofErr w:type="gramEnd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)</w:t>
      </w:r>
    </w:p>
    <w:p w:rsidR="00BB3F49" w:rsidRPr="00BB3F49" w:rsidRDefault="00BB3F49" w:rsidP="00BB3F49">
      <w:pPr>
        <w:rPr>
          <w:rFonts w:ascii="에스코어 드림 2 ExtraLight" w:eastAsia="에스코어 드림 2 ExtraLight" w:hAnsi="에스코어 드림 2 ExtraLight" w:hint="eastAsia"/>
        </w:rPr>
      </w:pP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단어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그대로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고객이다.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누가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우리의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제품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및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서비스를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사용하는지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생각해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있다.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고객이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누구인지도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모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-41"/>
          <w:w w:val="105"/>
        </w:rPr>
        <w:t xml:space="preserve"> </w:t>
      </w:r>
      <w:proofErr w:type="spellStart"/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르면</w:t>
      </w:r>
      <w:proofErr w:type="spellEnd"/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,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고객에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대한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이해가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없다면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사업이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되기를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바랄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자격이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없다.</w:t>
      </w:r>
    </w:p>
    <w:p w:rsidR="00BB3F49" w:rsidRPr="00BB3F49" w:rsidRDefault="00BB3F49" w:rsidP="00BB3F49">
      <w:pPr>
        <w:rPr>
          <w:rFonts w:ascii="에스코어 드림 4 Regular" w:eastAsia="에스코어 드림 4 Regular" w:hAnsi="에스코어 드림 4 Regular"/>
          <w:b/>
        </w:rPr>
      </w:pP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·</w:t>
      </w:r>
      <w:proofErr w:type="spellStart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가치제안</w:t>
      </w:r>
      <w:proofErr w:type="spellEnd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(</w:t>
      </w:r>
      <w:proofErr w:type="gramStart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 xml:space="preserve">Value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spacing w:val="43"/>
          <w:w w:val="105"/>
        </w:rPr>
        <w:t xml:space="preserve">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Proposition</w:t>
      </w:r>
      <w:proofErr w:type="gramEnd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)</w:t>
      </w:r>
    </w:p>
    <w:p w:rsidR="00BB3F49" w:rsidRPr="00BB3F49" w:rsidRDefault="00BB3F49" w:rsidP="00BB3F49">
      <w:pPr>
        <w:rPr>
          <w:rFonts w:ascii="에스코어 드림 2 ExtraLight" w:eastAsia="에스코어 드림 2 ExtraLight" w:hAnsi="에스코어 드림 2 ExtraLight" w:hint="eastAsia"/>
        </w:rPr>
      </w:pP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제안은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기업이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고객을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위해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창출해내는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가치이다.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가치에는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제품/서비스를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통한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기능적이고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눈에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보이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-41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proofErr w:type="gramStart"/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것들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뿐만</w:t>
      </w:r>
      <w:proofErr w:type="gramEnd"/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아니라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눈에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보이지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않는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사회적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가치,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감정적인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가치들도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포함된다.</w:t>
      </w:r>
    </w:p>
    <w:p w:rsidR="00BB3F49" w:rsidRPr="00BB3F49" w:rsidRDefault="00BB3F49" w:rsidP="00BB3F49">
      <w:pPr>
        <w:rPr>
          <w:rFonts w:ascii="에스코어 드림 4 Regular" w:eastAsia="에스코어 드림 4 Regular" w:hAnsi="에스코어 드림 4 Regular"/>
          <w:b/>
        </w:rPr>
      </w:pP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·채널(Channel)</w:t>
      </w:r>
    </w:p>
    <w:p w:rsidR="00BB3F49" w:rsidRPr="00BB3F49" w:rsidRDefault="00BB3F49" w:rsidP="00BB3F49">
      <w:pPr>
        <w:rPr>
          <w:rFonts w:ascii="에스코어 드림 2 ExtraLight" w:eastAsia="에스코어 드림 2 ExtraLight" w:hAnsi="에스코어 드림 2 ExtraLight" w:hint="eastAsia"/>
        </w:rPr>
      </w:pP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기업의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고객에게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전달하는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방법이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채널이다.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전달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단계에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따라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인식,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평가,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구매,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사후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관리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-41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등을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어떤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채널을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통하여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진행할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것인지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생각해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있다.</w:t>
      </w:r>
    </w:p>
    <w:p w:rsidR="00BB3F49" w:rsidRPr="00BB3F49" w:rsidRDefault="00BB3F49" w:rsidP="00BB3F49">
      <w:pPr>
        <w:rPr>
          <w:rFonts w:ascii="에스코어 드림 4 Regular" w:eastAsia="에스코어 드림 4 Regular" w:hAnsi="에스코어 드림 4 Regular"/>
          <w:b/>
        </w:rPr>
      </w:pP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lastRenderedPageBreak/>
        <w:t>·</w:t>
      </w:r>
      <w:proofErr w:type="gramStart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 xml:space="preserve">고객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spacing w:val="24"/>
          <w:w w:val="105"/>
        </w:rPr>
        <w:t xml:space="preserve">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관계</w:t>
      </w:r>
      <w:proofErr w:type="gramEnd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 xml:space="preserve">(Customer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spacing w:val="25"/>
          <w:w w:val="105"/>
        </w:rPr>
        <w:t xml:space="preserve">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Relationship)</w:t>
      </w:r>
    </w:p>
    <w:p w:rsidR="00BB3F49" w:rsidRPr="00BB3F49" w:rsidRDefault="00BB3F49" w:rsidP="00BB3F49">
      <w:pPr>
        <w:rPr>
          <w:rFonts w:ascii="에스코어 드림 2 ExtraLight" w:eastAsia="에스코어 드림 2 ExtraLight" w:hAnsi="에스코어 드림 2 ExtraLight"/>
        </w:rPr>
      </w:pP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고객을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확보하고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유지하기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위해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사용되는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방법이다.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고객과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어떻게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상호작용하고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어떤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관계를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구축할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것이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-42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생각해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봐야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한다.</w:t>
      </w:r>
    </w:p>
    <w:p w:rsidR="00BB3F49" w:rsidRPr="00BB3F49" w:rsidRDefault="00BB3F49" w:rsidP="00BB3F49">
      <w:pPr>
        <w:rPr>
          <w:rFonts w:ascii="에스코어 드림 4 Regular" w:eastAsia="에스코어 드림 4 Regular" w:hAnsi="에스코어 드림 4 Regular"/>
          <w:b/>
        </w:rPr>
      </w:pP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·수익(</w:t>
      </w:r>
      <w:proofErr w:type="gramStart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 xml:space="preserve">Revenue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spacing w:val="25"/>
          <w:w w:val="105"/>
        </w:rPr>
        <w:t xml:space="preserve">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Stream</w:t>
      </w:r>
      <w:proofErr w:type="gramEnd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)</w:t>
      </w:r>
    </w:p>
    <w:p w:rsidR="00BB3F49" w:rsidRPr="00BB3F49" w:rsidRDefault="00BB3F49" w:rsidP="00BB3F49">
      <w:pPr>
        <w:rPr>
          <w:rFonts w:ascii="에스코어 드림 2 ExtraLight" w:eastAsia="에스코어 드림 2 ExtraLight" w:hAnsi="에스코어 드림 2 ExtraLight"/>
        </w:rPr>
      </w:pP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고객이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제안에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대한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대가로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지불하는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방식이다.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다양한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형태의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수익모델을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생각해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있다.</w:t>
      </w:r>
    </w:p>
    <w:p w:rsidR="004D77F5" w:rsidRPr="00BB3F49" w:rsidRDefault="004D77F5" w:rsidP="00BB3F49">
      <w:pPr>
        <w:rPr>
          <w:rFonts w:ascii="에스코어 드림 2 ExtraLight" w:eastAsia="에스코어 드림 2 ExtraLight" w:hAnsi="에스코어 드림 2 ExtraLight"/>
        </w:rPr>
      </w:pPr>
    </w:p>
    <w:p w:rsidR="00BB3F49" w:rsidRPr="00BB3F49" w:rsidRDefault="00BB3F49" w:rsidP="00BB3F49">
      <w:pPr>
        <w:rPr>
          <w:rFonts w:ascii="에스코어 드림 2 ExtraLight" w:eastAsia="에스코어 드림 2 ExtraLight" w:hAnsi="에스코어 드림 2 ExtraLight" w:hint="eastAsia"/>
        </w:rPr>
      </w:pP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비즈니스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모델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캔버스의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뒷부분은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기업이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어떻게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만들어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내는가를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보여준다.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어떤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자원과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활동을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통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-41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하여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2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만들어지는지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생각해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2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있는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틀로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구성되어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있다.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대부분의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2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경우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비즈니스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모델의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뒷부분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외부에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보이지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않으며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고객들이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관심을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갖지도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않는다.</w:t>
      </w:r>
    </w:p>
    <w:p w:rsidR="00BB3F49" w:rsidRPr="00BB3F49" w:rsidRDefault="00BB3F49" w:rsidP="00BB3F49">
      <w:pPr>
        <w:rPr>
          <w:rFonts w:ascii="에스코어 드림 4 Regular" w:eastAsia="에스코어 드림 4 Regular" w:hAnsi="에스코어 드림 4 Regular"/>
          <w:b/>
        </w:rPr>
      </w:pP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·</w:t>
      </w:r>
      <w:proofErr w:type="spellStart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핵심자원</w:t>
      </w:r>
      <w:proofErr w:type="spellEnd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(</w:t>
      </w:r>
      <w:proofErr w:type="gramStart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 xml:space="preserve">Key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spacing w:val="28"/>
          <w:w w:val="105"/>
        </w:rPr>
        <w:t xml:space="preserve">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Resources</w:t>
      </w:r>
      <w:proofErr w:type="gramEnd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)</w:t>
      </w:r>
    </w:p>
    <w:p w:rsidR="00BB3F49" w:rsidRPr="00BB3F49" w:rsidRDefault="00BB3F49" w:rsidP="00BB3F49">
      <w:pPr>
        <w:rPr>
          <w:rFonts w:ascii="에스코어 드림 2 ExtraLight" w:eastAsia="에스코어 드림 2 ExtraLight" w:hAnsi="에스코어 드림 2 ExtraLight" w:hint="eastAsia"/>
        </w:rPr>
      </w:pPr>
      <w:proofErr w:type="spellStart"/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핵심자원은</w:t>
      </w:r>
      <w:proofErr w:type="spellEnd"/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비즈니스가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원활히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진행되기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위하여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필요한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자원이다.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생산장비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등의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물적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proofErr w:type="spellStart"/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자원뿐만</w:t>
      </w:r>
      <w:proofErr w:type="spellEnd"/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아니라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-42"/>
          <w:w w:val="105"/>
        </w:rPr>
        <w:t xml:space="preserve"> </w:t>
      </w:r>
      <w:proofErr w:type="spellStart"/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형적인</w:t>
      </w:r>
      <w:proofErr w:type="spellEnd"/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자원이나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인적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자원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등도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포함된다.</w:t>
      </w:r>
    </w:p>
    <w:p w:rsidR="00BB3F49" w:rsidRPr="00BB3F49" w:rsidRDefault="00BB3F49" w:rsidP="00BB3F49">
      <w:pPr>
        <w:rPr>
          <w:rFonts w:ascii="에스코어 드림 4 Regular" w:eastAsia="에스코어 드림 4 Regular" w:hAnsi="에스코어 드림 4 Regular"/>
          <w:b/>
        </w:rPr>
      </w:pP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·</w:t>
      </w:r>
      <w:proofErr w:type="gramStart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 xml:space="preserve">핵심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spacing w:val="9"/>
          <w:w w:val="105"/>
        </w:rPr>
        <w:t xml:space="preserve">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활동</w:t>
      </w:r>
      <w:proofErr w:type="gramEnd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 xml:space="preserve">(Key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spacing w:val="9"/>
          <w:w w:val="105"/>
        </w:rPr>
        <w:t xml:space="preserve">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Activities)</w:t>
      </w:r>
    </w:p>
    <w:p w:rsidR="00BB3F49" w:rsidRPr="00BB3F49" w:rsidRDefault="00BB3F49" w:rsidP="00BB3F49">
      <w:pPr>
        <w:rPr>
          <w:rFonts w:ascii="에스코어 드림 2 ExtraLight" w:eastAsia="에스코어 드림 2 ExtraLight" w:hAnsi="에스코어 드림 2 ExtraLight"/>
        </w:rPr>
      </w:pP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제안을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만들고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비즈니스의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원활한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진행을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위해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필요한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활동이다.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특별한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제작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과정이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수도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있고,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-41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객을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이해하는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방식이나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기업을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위한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인재를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찾는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활동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등도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포함될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8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있다.</w:t>
      </w:r>
    </w:p>
    <w:p w:rsidR="00BB3F49" w:rsidRPr="00BB3F49" w:rsidRDefault="00BB3F49" w:rsidP="00BB3F49">
      <w:pPr>
        <w:rPr>
          <w:rFonts w:ascii="에스코어 드림 4 Regular" w:eastAsia="에스코어 드림 4 Regular" w:hAnsi="에스코어 드림 4 Regular"/>
          <w:b/>
        </w:rPr>
      </w:pP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·</w:t>
      </w:r>
      <w:proofErr w:type="gramStart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 xml:space="preserve">핵심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spacing w:val="13"/>
          <w:w w:val="105"/>
        </w:rPr>
        <w:t xml:space="preserve">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파트너</w:t>
      </w:r>
      <w:proofErr w:type="gramEnd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 xml:space="preserve">(Key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spacing w:val="13"/>
          <w:w w:val="105"/>
        </w:rPr>
        <w:t xml:space="preserve">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Partnerships)</w:t>
      </w:r>
    </w:p>
    <w:p w:rsidR="00BB3F49" w:rsidRPr="00BB3F49" w:rsidRDefault="00BB3F49" w:rsidP="00BB3F49">
      <w:pPr>
        <w:rPr>
          <w:rFonts w:ascii="에스코어 드림 2 ExtraLight" w:eastAsia="에스코어 드림 2 ExtraLight" w:hAnsi="에스코어 드림 2 ExtraLight" w:hint="eastAsia"/>
        </w:rPr>
      </w:pP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사업이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진행되기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위해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필요한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외부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이해관계자들이다.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납품업체,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5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물류업체,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외부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연구소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등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사업에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필요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-41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이해관계자들이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여기에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포함된다.</w:t>
      </w:r>
    </w:p>
    <w:p w:rsidR="00BB3F49" w:rsidRPr="00BB3F49" w:rsidRDefault="00BB3F49" w:rsidP="00BB3F49">
      <w:pPr>
        <w:rPr>
          <w:rFonts w:ascii="에스코어 드림 4 Regular" w:eastAsia="에스코어 드림 4 Regular" w:hAnsi="에스코어 드림 4 Regular"/>
          <w:b/>
        </w:rPr>
      </w:pP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·비용(</w:t>
      </w:r>
      <w:proofErr w:type="gramStart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 xml:space="preserve">Cost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spacing w:val="27"/>
          <w:w w:val="105"/>
        </w:rPr>
        <w:t xml:space="preserve"> </w:t>
      </w:r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Structure</w:t>
      </w:r>
      <w:proofErr w:type="gramEnd"/>
      <w:r w:rsidRPr="00BB3F49">
        <w:rPr>
          <w:rFonts w:ascii="에스코어 드림 4 Regular" w:eastAsia="에스코어 드림 4 Regular" w:hAnsi="에스코어 드림 4 Regular"/>
          <w:b/>
          <w:color w:val="333333"/>
          <w:w w:val="105"/>
        </w:rPr>
        <w:t>)</w:t>
      </w:r>
    </w:p>
    <w:p w:rsidR="00BB3F49" w:rsidRPr="00BB3F49" w:rsidRDefault="00BB3F49" w:rsidP="00BB3F49">
      <w:pPr>
        <w:rPr>
          <w:rFonts w:ascii="에스코어 드림 2 ExtraLight" w:eastAsia="에스코어 드림 2 ExtraLight" w:hAnsi="에스코어 드림 2 ExtraLight"/>
        </w:rPr>
      </w:pP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사업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운영에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있어서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발생되는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모든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비용이다.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고정비,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변동비,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외주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가능성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등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여러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가지를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살펴서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비용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구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-41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조를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파악하고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6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개선해야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7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한다.</w:t>
      </w:r>
    </w:p>
    <w:p w:rsidR="00BB3F49" w:rsidRDefault="00BB3F49" w:rsidP="00BB3F49">
      <w:pPr>
        <w:rPr>
          <w:rFonts w:ascii="에스코어 드림 2 ExtraLight" w:eastAsia="에스코어 드림 2 ExtraLight" w:hAnsi="에스코어 드림 2 ExtraLight"/>
          <w:color w:val="333333"/>
          <w:w w:val="105"/>
        </w:rPr>
      </w:pPr>
    </w:p>
    <w:p w:rsidR="00BB3F49" w:rsidRPr="00BB3F49" w:rsidRDefault="00BB3F49" w:rsidP="00BB3F49">
      <w:pPr>
        <w:rPr>
          <w:rFonts w:ascii="에스코어 드림 2 ExtraLight" w:eastAsia="에스코어 드림 2 ExtraLight" w:hAnsi="에스코어 드림 2 ExtraLight"/>
        </w:rPr>
      </w:pPr>
      <w:bookmarkStart w:id="0" w:name="_GoBack"/>
      <w:bookmarkEnd w:id="0"/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비즈니스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모델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캔버스의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모든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요소들은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유기적으로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연결되어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있다.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가치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제안이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바뀌면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고객과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채널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4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등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-41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버스 내의 다른 요소들도 바뀔 수 있다. 각 블록들이 서로 미치는 영향을 고려해야만 한다. 비즈니스 모델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1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캔버스는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2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전체가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하나로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구성된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2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모델이며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모든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부분이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2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유기적으로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연결되어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있어야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2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작동할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3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수</w:t>
      </w:r>
      <w:r w:rsidRPr="00BB3F49">
        <w:rPr>
          <w:rFonts w:ascii="에스코어 드림 2 ExtraLight" w:eastAsia="에스코어 드림 2 ExtraLight" w:hAnsi="에스코어 드림 2 ExtraLight"/>
          <w:color w:val="333333"/>
          <w:spacing w:val="22"/>
          <w:w w:val="105"/>
        </w:rPr>
        <w:t xml:space="preserve"> </w:t>
      </w:r>
      <w:r w:rsidRPr="00BB3F49">
        <w:rPr>
          <w:rFonts w:ascii="에스코어 드림 2 ExtraLight" w:eastAsia="에스코어 드림 2 ExtraLight" w:hAnsi="에스코어 드림 2 ExtraLight"/>
          <w:color w:val="333333"/>
          <w:w w:val="105"/>
        </w:rPr>
        <w:t>있다.</w:t>
      </w:r>
    </w:p>
    <w:p w:rsidR="00BB3F49" w:rsidRPr="00BB3F49" w:rsidRDefault="00BB3F49" w:rsidP="00BB3F49">
      <w:pPr>
        <w:rPr>
          <w:rFonts w:ascii="에스코어 드림 5 Medium" w:eastAsia="에스코어 드림 5 Medium" w:hAnsi="에스코어 드림 5 Medium" w:hint="eastAsia"/>
        </w:rPr>
      </w:pPr>
    </w:p>
    <w:sectPr w:rsidR="00BB3F49" w:rsidRPr="00BB3F4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나눔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에스코어 드림 5 Medium">
    <w:panose1 w:val="020B0503030302020204"/>
    <w:charset w:val="81"/>
    <w:family w:val="swiss"/>
    <w:notTrueType/>
    <w:pitch w:val="variable"/>
    <w:sig w:usb0="B00002AF" w:usb1="69D77CFB" w:usb2="00000030" w:usb3="00000000" w:csb0="0008009F" w:csb1="00000000"/>
  </w:font>
  <w:font w:name="에스코어 드림 2 ExtraLight">
    <w:panose1 w:val="020B0203030302020204"/>
    <w:charset w:val="81"/>
    <w:family w:val="swiss"/>
    <w:notTrueType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에스코어 드림 4 Regular">
    <w:panose1 w:val="020B0503030302020204"/>
    <w:charset w:val="81"/>
    <w:family w:val="swiss"/>
    <w:notTrueType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694C"/>
    <w:multiLevelType w:val="multilevel"/>
    <w:tmpl w:val="A996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A4546"/>
    <w:multiLevelType w:val="hybridMultilevel"/>
    <w:tmpl w:val="AAA8974A"/>
    <w:lvl w:ilvl="0" w:tplc="EB42E9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2D"/>
    <w:rsid w:val="003F67EB"/>
    <w:rsid w:val="004D77F5"/>
    <w:rsid w:val="00AE102D"/>
    <w:rsid w:val="00B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6E85"/>
  <w15:chartTrackingRefBased/>
  <w15:docId w15:val="{B0A62B50-C453-4ADB-B21F-F9DDFC26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AE102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AE102D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E102D"/>
    <w:rPr>
      <w:b/>
      <w:bCs/>
    </w:rPr>
  </w:style>
  <w:style w:type="paragraph" w:styleId="a4">
    <w:name w:val="Body Text"/>
    <w:basedOn w:val="a"/>
    <w:link w:val="Char"/>
    <w:uiPriority w:val="1"/>
    <w:qFormat/>
    <w:rsid w:val="00BB3F49"/>
    <w:pPr>
      <w:wordWrap/>
      <w:spacing w:after="0" w:line="240" w:lineRule="auto"/>
      <w:jc w:val="left"/>
    </w:pPr>
    <w:rPr>
      <w:rFonts w:ascii="나눔고딕" w:eastAsia="나눔고딕" w:hAnsi="나눔고딕" w:cs="나눔고딕"/>
      <w:kern w:val="0"/>
      <w:sz w:val="15"/>
      <w:szCs w:val="15"/>
    </w:rPr>
  </w:style>
  <w:style w:type="character" w:customStyle="1" w:styleId="Char">
    <w:name w:val="본문 Char"/>
    <w:basedOn w:val="a0"/>
    <w:link w:val="a4"/>
    <w:uiPriority w:val="1"/>
    <w:rsid w:val="00BB3F49"/>
    <w:rPr>
      <w:rFonts w:ascii="나눔고딕" w:eastAsia="나눔고딕" w:hAnsi="나눔고딕" w:cs="나눔고딕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지수 이</dc:creator>
  <cp:keywords/>
  <dc:description/>
  <cp:lastModifiedBy>지수 이</cp:lastModifiedBy>
  <cp:revision>1</cp:revision>
  <dcterms:created xsi:type="dcterms:W3CDTF">2022-03-18T06:56:00Z</dcterms:created>
  <dcterms:modified xsi:type="dcterms:W3CDTF">2022-03-18T07:28:00Z</dcterms:modified>
</cp:coreProperties>
</file>