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301B" w14:textId="77777777" w:rsidR="00326E95" w:rsidRPr="00326E95" w:rsidRDefault="00326E95" w:rsidP="00326E95">
      <w:pPr>
        <w:rPr>
          <w:b/>
          <w:bCs/>
          <w:sz w:val="24"/>
          <w:szCs w:val="24"/>
        </w:rPr>
      </w:pPr>
      <w:r w:rsidRPr="00326E95">
        <w:rPr>
          <w:rFonts w:hint="eastAsia"/>
          <w:b/>
          <w:bCs/>
          <w:sz w:val="24"/>
          <w:szCs w:val="24"/>
        </w:rPr>
        <w:t>빅데이터의</w:t>
      </w:r>
      <w:r w:rsidRPr="00326E95">
        <w:rPr>
          <w:b/>
          <w:bCs/>
          <w:sz w:val="24"/>
          <w:szCs w:val="24"/>
        </w:rPr>
        <w:t xml:space="preserve"> 종류 3가지</w:t>
      </w:r>
    </w:p>
    <w:p w14:paraId="0D233894" w14:textId="77777777" w:rsidR="00326E95" w:rsidRDefault="00326E95" w:rsidP="00326E95"/>
    <w:p w14:paraId="1B3E4528" w14:textId="77777777" w:rsidR="00326E95" w:rsidRPr="00326E95" w:rsidRDefault="00326E95" w:rsidP="00326E95">
      <w:pPr>
        <w:rPr>
          <w:b/>
          <w:bCs/>
        </w:rPr>
      </w:pPr>
      <w:r w:rsidRPr="00326E95">
        <w:rPr>
          <w:b/>
          <w:bCs/>
        </w:rPr>
        <w:t>1. 정형 데이터 (Structured Data)</w:t>
      </w:r>
    </w:p>
    <w:p w14:paraId="3EEFDCA2" w14:textId="77777777" w:rsidR="00326E95" w:rsidRDefault="00326E95" w:rsidP="00326E95">
      <w:r>
        <w:rPr>
          <w:rFonts w:hint="eastAsia"/>
        </w:rPr>
        <w:t>고정된</w:t>
      </w:r>
      <w:r>
        <w:t xml:space="preserve"> 필드에 저장된 데이터로 ex) 관계형 데이터베이스(RDB, Related Database)와 스프레드 시트가 있다. 데이터베이스를 설계한 이에 따라 수집되는 정보의 형태가 정해져 있어, 한정된 </w:t>
      </w:r>
      <w:proofErr w:type="gramStart"/>
      <w:r>
        <w:t>데이터( 고객의</w:t>
      </w:r>
      <w:proofErr w:type="gramEnd"/>
      <w:r>
        <w:t xml:space="preserve"> 정보, 상품, 품목 등)의 분석을 할 수 있다.</w:t>
      </w:r>
    </w:p>
    <w:p w14:paraId="12F0092C" w14:textId="77777777" w:rsidR="00326E95" w:rsidRDefault="00326E95" w:rsidP="00326E95"/>
    <w:p w14:paraId="1D9C9A0E" w14:textId="77777777" w:rsidR="00326E95" w:rsidRPr="00326E95" w:rsidRDefault="00326E95" w:rsidP="00326E95">
      <w:pPr>
        <w:rPr>
          <w:b/>
          <w:bCs/>
        </w:rPr>
      </w:pPr>
      <w:r w:rsidRPr="00326E95">
        <w:rPr>
          <w:b/>
          <w:bCs/>
        </w:rPr>
        <w:t>2. 반정형 데이터 (Semi-structured Data)</w:t>
      </w:r>
    </w:p>
    <w:p w14:paraId="1BCEBFFD" w14:textId="77777777" w:rsidR="00326E95" w:rsidRDefault="00326E95" w:rsidP="00326E95">
      <w:r>
        <w:t xml:space="preserve"> 고정된 필드의 데이터는 아니지만 XML, HTML 텍스트 등 메타데이터(Meta Data), 스키마(Schema)를 포함하는 데이터. </w:t>
      </w:r>
    </w:p>
    <w:p w14:paraId="65A80986" w14:textId="77777777" w:rsidR="00326E95" w:rsidRDefault="00326E95" w:rsidP="00326E95"/>
    <w:p w14:paraId="7A8257DB" w14:textId="77777777" w:rsidR="00326E95" w:rsidRDefault="00326E95" w:rsidP="00326E95">
      <w:r>
        <w:rPr>
          <w:rFonts w:hint="eastAsia"/>
        </w:rPr>
        <w:t>웹</w:t>
      </w:r>
      <w:r>
        <w:t xml:space="preserve"> 문서의 보다 정확하고 </w:t>
      </w:r>
      <w:proofErr w:type="spellStart"/>
      <w:r>
        <w:t>의미있는</w:t>
      </w:r>
      <w:proofErr w:type="spellEnd"/>
      <w:r>
        <w:t xml:space="preserve"> 정보를 추출하기 위해 HTML5에서 </w:t>
      </w:r>
      <w:proofErr w:type="spellStart"/>
      <w:r>
        <w:t>시멘틱</w:t>
      </w:r>
      <w:proofErr w:type="spellEnd"/>
      <w:r>
        <w:t xml:space="preserve"> 태그(Semantic Tag)는 문서의 구조와 영역, 범위를 명확히 하기 때문에 검색시에 보다 정확한 정보를 </w:t>
      </w:r>
      <w:proofErr w:type="gramStart"/>
      <w:r>
        <w:t>추출 할</w:t>
      </w:r>
      <w:proofErr w:type="gramEnd"/>
      <w:r>
        <w:t xml:space="preserve"> 수 있도록 도움을 준다.</w:t>
      </w:r>
    </w:p>
    <w:p w14:paraId="75716843" w14:textId="77777777" w:rsidR="00326E95" w:rsidRDefault="00326E95" w:rsidP="00326E95"/>
    <w:p w14:paraId="1AB9CE59" w14:textId="77777777" w:rsidR="00326E95" w:rsidRPr="00326E95" w:rsidRDefault="00326E95" w:rsidP="00326E95">
      <w:pPr>
        <w:rPr>
          <w:b/>
          <w:bCs/>
        </w:rPr>
      </w:pPr>
      <w:r w:rsidRPr="00326E95">
        <w:rPr>
          <w:b/>
          <w:bCs/>
        </w:rPr>
        <w:t>3. 비정형 데이터 (Unstructured Data)</w:t>
      </w:r>
    </w:p>
    <w:p w14:paraId="652DF77C" w14:textId="77777777" w:rsidR="00326E95" w:rsidRDefault="00326E95" w:rsidP="00326E95">
      <w:r>
        <w:rPr>
          <w:rFonts w:hint="eastAsia"/>
        </w:rPr>
        <w:t>고정된</w:t>
      </w:r>
      <w:r>
        <w:t xml:space="preserve"> 필드에 저장되어 있지 않은 데이터를 의미한다. ex) 유튜브, 페이스북, 인스타그램, 트위터, 이미지 파일, 음원 파일, 워드 문서, PDF 문서 등.</w:t>
      </w:r>
    </w:p>
    <w:p w14:paraId="2F7C3101" w14:textId="77777777" w:rsidR="00326E95" w:rsidRDefault="00326E95" w:rsidP="00326E95"/>
    <w:p w14:paraId="4A70CEDA" w14:textId="77777777" w:rsidR="00326E95" w:rsidRDefault="00326E95" w:rsidP="00326E95">
      <w:r>
        <w:rPr>
          <w:rFonts w:hint="eastAsia"/>
        </w:rPr>
        <w:t>구글</w:t>
      </w:r>
      <w:r>
        <w:t xml:space="preserve">, 네이버, 인스타그램 등으로 형태가 정해지지 않은, 분석 방향에 따라 특정 내용에 대해 실시간으로 업데이트 되는 정보들을 통해서 더 많은 정보를 수집하고 </w:t>
      </w:r>
      <w:proofErr w:type="gramStart"/>
      <w:r>
        <w:t>분석 할</w:t>
      </w:r>
      <w:proofErr w:type="gramEnd"/>
      <w:r>
        <w:t xml:space="preserve"> 수 있다. ex) 날씨, 도로교통상황, 맛집 등 </w:t>
      </w:r>
    </w:p>
    <w:p w14:paraId="64BC52B7" w14:textId="77777777" w:rsidR="00326E95" w:rsidRDefault="00326E95" w:rsidP="00326E95"/>
    <w:p w14:paraId="3029C2AC" w14:textId="7B4E4444" w:rsidR="00C14789" w:rsidRDefault="00326E95" w:rsidP="00326E95">
      <w:r>
        <w:rPr>
          <w:rFonts w:hint="eastAsia"/>
        </w:rPr>
        <w:t>빅데이터는</w:t>
      </w:r>
      <w:r>
        <w:t xml:space="preserve"> 데이터 양이 방대하고 비정형 데이터의 비중이 높기 때문에 정확한 정보 추출을 위해서는 인프라 및 분석 기술력 확보가 중요한데, 그러한 기법에는 텍스트 마이닝(Text Mining), 오피니언 마이닝(Opinion Mining), 소셜 네트워크 분석(Social network Analytics), 클러스터 분석(Cluster Analysis)등이 있고, 빅데이터의 엄청난 규모의 데이터를 분석하기 위해 </w:t>
      </w:r>
      <w:proofErr w:type="spellStart"/>
      <w:r>
        <w:t>클라우데라</w:t>
      </w:r>
      <w:proofErr w:type="spellEnd"/>
      <w:r>
        <w:t>(Cloudera), 야후(Yahoo!), 아마존(Amazon), 구글(Google) 같은 대기업들이</w:t>
      </w:r>
      <w:r>
        <w:t xml:space="preserve"> </w:t>
      </w:r>
      <w:r>
        <w:t>기술을 개발하고 오픈소스화를 진두지휘 하고 있다.</w:t>
      </w:r>
    </w:p>
    <w:sectPr w:rsidR="00C147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5"/>
    <w:rsid w:val="00326E95"/>
    <w:rsid w:val="00C1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2A"/>
  <w15:chartTrackingRefBased/>
  <w15:docId w15:val="{201048A7-129B-444B-B991-8A8E63B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락헌</dc:creator>
  <cp:keywords/>
  <dc:description/>
  <cp:lastModifiedBy>락헌</cp:lastModifiedBy>
  <cp:revision>1</cp:revision>
  <dcterms:created xsi:type="dcterms:W3CDTF">2022-06-01T05:34:00Z</dcterms:created>
  <dcterms:modified xsi:type="dcterms:W3CDTF">2022-06-01T05:35:00Z</dcterms:modified>
</cp:coreProperties>
</file>