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100B" w14:textId="3ECED002" w:rsidR="001F1373" w:rsidRPr="00E874E4" w:rsidRDefault="001F1373" w:rsidP="001F1373">
      <w:pPr>
        <w:widowControl/>
        <w:autoSpaceDE/>
        <w:autoSpaceDN/>
        <w:spacing w:after="480" w:line="240" w:lineRule="auto"/>
        <w:jc w:val="left"/>
        <w:rPr>
          <w:rFonts w:ascii="Noto Sans Light" w:eastAsia="굴림" w:hAnsi="Noto Sans Light" w:cs="Arial"/>
          <w:b/>
          <w:bCs/>
          <w:color w:val="555555"/>
          <w:kern w:val="0"/>
          <w:sz w:val="30"/>
          <w:szCs w:val="30"/>
        </w:rPr>
      </w:pPr>
      <w:r w:rsidRPr="00E874E4">
        <w:rPr>
          <w:rFonts w:ascii="Noto Sans Light" w:eastAsia="굴림" w:hAnsi="Noto Sans Light" w:cs="Arial" w:hint="eastAsia"/>
          <w:b/>
          <w:bCs/>
          <w:color w:val="555555"/>
          <w:kern w:val="0"/>
          <w:sz w:val="30"/>
          <w:szCs w:val="30"/>
        </w:rPr>
        <w:t>문항</w:t>
      </w:r>
      <w:r w:rsidRPr="00E874E4">
        <w:rPr>
          <w:rFonts w:ascii="Noto Sans Light" w:eastAsia="굴림" w:hAnsi="Noto Sans Light" w:cs="Arial" w:hint="eastAsia"/>
          <w:b/>
          <w:bCs/>
          <w:color w:val="555555"/>
          <w:kern w:val="0"/>
          <w:sz w:val="30"/>
          <w:szCs w:val="30"/>
        </w:rPr>
        <w:t xml:space="preserve"> </w:t>
      </w:r>
      <w:r w:rsidRPr="00E874E4">
        <w:rPr>
          <w:rFonts w:ascii="Noto Sans Light" w:eastAsia="굴림" w:hAnsi="Noto Sans Light" w:cs="Arial"/>
          <w:b/>
          <w:bCs/>
          <w:color w:val="555555"/>
          <w:kern w:val="0"/>
          <w:sz w:val="30"/>
          <w:szCs w:val="30"/>
        </w:rPr>
        <w:t>1</w:t>
      </w:r>
    </w:p>
    <w:p w14:paraId="449AD28A" w14:textId="77777777" w:rsidR="00E874E4" w:rsidRPr="00E874E4" w:rsidRDefault="00E874E4" w:rsidP="00E874E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</w:pPr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t>비즈니스</w:t>
      </w:r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t xml:space="preserve"> </w:t>
      </w:r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t>분석</w:t>
      </w:r>
    </w:p>
    <w:p w14:paraId="028BC683" w14:textId="77777777" w:rsidR="00E874E4" w:rsidRPr="00E874E4" w:rsidRDefault="00E874E4" w:rsidP="00E874E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7"/>
          <w:szCs w:val="27"/>
        </w:rPr>
      </w:pPr>
      <w:bookmarkStart w:id="0" w:name="wp97817"/>
      <w:bookmarkEnd w:id="0"/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t>이 장에서는 비즈니스 문제를 분석하고, 비즈니스 요구 사항 및 제약 조건을 식별하며, 비즈니스 목표를 표현하는 방법에 대한 지침을 제공합니다.</w:t>
      </w:r>
    </w:p>
    <w:p w14:paraId="474B42EA" w14:textId="77777777" w:rsidR="00E874E4" w:rsidRPr="00E874E4" w:rsidRDefault="00E874E4" w:rsidP="00E874E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</w:pPr>
      <w:bookmarkStart w:id="1" w:name="wp97819"/>
      <w:bookmarkEnd w:id="1"/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t>비즈니스 분석은 배포 프로젝트의 비즈니스 목표를 기술하는 것으로 시작됩니다. 그런 다음 해결해야 할 비즈니스 문제를 분석하고, 비즈니스 목표를 달성하기 위해 충족시켜야 할 </w:t>
      </w:r>
      <w:r w:rsidRPr="00E874E4">
        <w:rPr>
          <w:rFonts w:ascii="맑은 고딕" w:eastAsia="맑은 고딕" w:hAnsi="맑은 고딕" w:cs="굴림" w:hint="eastAsia"/>
          <w:i/>
          <w:iCs/>
          <w:color w:val="000000"/>
          <w:kern w:val="0"/>
          <w:sz w:val="27"/>
          <w:szCs w:val="27"/>
        </w:rPr>
        <w:t>비즈니스 요구 사항</w:t>
      </w:r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t>을 식별합니다. 목표를 달성할 수 있는 능력을 제한하는 </w:t>
      </w:r>
      <w:r w:rsidRPr="00E874E4">
        <w:rPr>
          <w:rFonts w:ascii="맑은 고딕" w:eastAsia="맑은 고딕" w:hAnsi="맑은 고딕" w:cs="굴림" w:hint="eastAsia"/>
          <w:i/>
          <w:iCs/>
          <w:color w:val="000000"/>
          <w:kern w:val="0"/>
          <w:sz w:val="27"/>
          <w:szCs w:val="27"/>
        </w:rPr>
        <w:t>비즈니스 제약 조건</w:t>
      </w:r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t>도 고려합니다. 식별하는 비즈니스 요구 사항 및 제약 조건은 나중에 기술 요구 사항 단계에서 시스템 요구 사항을 추출하는 데 사용하는 </w:t>
      </w:r>
      <w:r w:rsidRPr="00E874E4">
        <w:rPr>
          <w:rFonts w:ascii="맑은 고딕" w:eastAsia="맑은 고딕" w:hAnsi="맑은 고딕" w:cs="굴림" w:hint="eastAsia"/>
          <w:i/>
          <w:iCs/>
          <w:color w:val="000000"/>
          <w:kern w:val="0"/>
          <w:sz w:val="27"/>
          <w:szCs w:val="27"/>
        </w:rPr>
        <w:t>비즈니스 요구 사항 문서</w:t>
      </w:r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t>의 기준이 됩니다.</w:t>
      </w:r>
    </w:p>
    <w:p w14:paraId="2D52F51C" w14:textId="77777777" w:rsidR="00E874E4" w:rsidRPr="00E874E4" w:rsidRDefault="00E874E4" w:rsidP="00E874E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</w:pPr>
      <w:bookmarkStart w:id="2" w:name="wp97821"/>
      <w:bookmarkEnd w:id="2"/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t>비즈니스 요구 사항을 식별하는 간단한 공식은 없습니다. 비즈니스 영역에 대한 지식을 기반으로 고객과 공동 작업을 통해 요구 사항을 결정합니다. 여기서 제공하는 지침은 비즈니스 분석을 시작할 수 있는 한 가지 방법일 따름입니다.</w:t>
      </w:r>
    </w:p>
    <w:p w14:paraId="62920571" w14:textId="77777777" w:rsidR="00E874E4" w:rsidRPr="00E874E4" w:rsidRDefault="00E874E4" w:rsidP="00E874E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</w:pPr>
      <w:bookmarkStart w:id="3" w:name="wp97823"/>
      <w:bookmarkEnd w:id="3"/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t>이 장의 내용은 다음과 같습니다.</w:t>
      </w:r>
    </w:p>
    <w:bookmarkStart w:id="4" w:name="wp97829"/>
    <w:bookmarkEnd w:id="4"/>
    <w:p w14:paraId="16E7AAD4" w14:textId="77777777" w:rsidR="00E874E4" w:rsidRPr="00E874E4" w:rsidRDefault="00E874E4" w:rsidP="00E874E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color w:val="000000" w:themeColor="text1"/>
          <w:kern w:val="0"/>
          <w:sz w:val="27"/>
          <w:szCs w:val="27"/>
        </w:rPr>
      </w:pPr>
      <w:r w:rsidRPr="00E874E4">
        <w:rPr>
          <w:rFonts w:ascii="맑은 고딕" w:eastAsia="맑은 고딕" w:hAnsi="맑은 고딕" w:cs="굴림"/>
          <w:color w:val="000000" w:themeColor="text1"/>
          <w:kern w:val="0"/>
          <w:sz w:val="27"/>
          <w:szCs w:val="27"/>
        </w:rPr>
        <w:fldChar w:fldCharType="begin"/>
      </w:r>
      <w:r w:rsidRPr="00E874E4">
        <w:rPr>
          <w:rFonts w:ascii="맑은 고딕" w:eastAsia="맑은 고딕" w:hAnsi="맑은 고딕" w:cs="굴림"/>
          <w:color w:val="000000" w:themeColor="text1"/>
          <w:kern w:val="0"/>
          <w:sz w:val="27"/>
          <w:szCs w:val="27"/>
        </w:rPr>
        <w:instrText xml:space="preserve"> HYPERLINK "https://docs.oracle.com/cd/E19263-01/817-7593/bus_analysis.html" \l "wp97845" </w:instrText>
      </w:r>
      <w:r w:rsidRPr="00E874E4">
        <w:rPr>
          <w:rFonts w:ascii="맑은 고딕" w:eastAsia="맑은 고딕" w:hAnsi="맑은 고딕" w:cs="굴림"/>
          <w:color w:val="000000" w:themeColor="text1"/>
          <w:kern w:val="0"/>
          <w:sz w:val="27"/>
          <w:szCs w:val="27"/>
        </w:rPr>
        <w:fldChar w:fldCharType="separate"/>
      </w:r>
      <w:r w:rsidRPr="00E874E4">
        <w:rPr>
          <w:rFonts w:ascii="맑은 고딕" w:eastAsia="맑은 고딕" w:hAnsi="맑은 고딕" w:cs="굴림" w:hint="eastAsia"/>
          <w:color w:val="000000" w:themeColor="text1"/>
          <w:kern w:val="0"/>
          <w:sz w:val="27"/>
          <w:szCs w:val="27"/>
        </w:rPr>
        <w:t>비즈니스 요구 사항</w:t>
      </w:r>
      <w:r w:rsidRPr="00E874E4">
        <w:rPr>
          <w:rFonts w:ascii="맑은 고딕" w:eastAsia="맑은 고딕" w:hAnsi="맑은 고딕" w:cs="굴림"/>
          <w:color w:val="000000" w:themeColor="text1"/>
          <w:kern w:val="0"/>
          <w:sz w:val="27"/>
          <w:szCs w:val="27"/>
        </w:rPr>
        <w:fldChar w:fldCharType="end"/>
      </w:r>
    </w:p>
    <w:bookmarkStart w:id="5" w:name="wp97835"/>
    <w:bookmarkEnd w:id="5"/>
    <w:p w14:paraId="50913446" w14:textId="77777777" w:rsidR="00E874E4" w:rsidRPr="00E874E4" w:rsidRDefault="00E874E4" w:rsidP="00E874E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color w:val="000000" w:themeColor="text1"/>
          <w:kern w:val="0"/>
          <w:sz w:val="27"/>
          <w:szCs w:val="27"/>
        </w:rPr>
      </w:pPr>
      <w:r w:rsidRPr="00E874E4">
        <w:rPr>
          <w:rFonts w:ascii="맑은 고딕" w:eastAsia="맑은 고딕" w:hAnsi="맑은 고딕" w:cs="굴림"/>
          <w:color w:val="000000" w:themeColor="text1"/>
          <w:kern w:val="0"/>
          <w:sz w:val="27"/>
          <w:szCs w:val="27"/>
        </w:rPr>
        <w:fldChar w:fldCharType="begin"/>
      </w:r>
      <w:r w:rsidRPr="00E874E4">
        <w:rPr>
          <w:rFonts w:ascii="맑은 고딕" w:eastAsia="맑은 고딕" w:hAnsi="맑은 고딕" w:cs="굴림"/>
          <w:color w:val="000000" w:themeColor="text1"/>
          <w:kern w:val="0"/>
          <w:sz w:val="27"/>
          <w:szCs w:val="27"/>
        </w:rPr>
        <w:instrText xml:space="preserve"> HYPERLINK "https://docs.oracle.com/cd/E19263-01/817-7593/bus_analysis.html" \l "wp97856" </w:instrText>
      </w:r>
      <w:r w:rsidRPr="00E874E4">
        <w:rPr>
          <w:rFonts w:ascii="맑은 고딕" w:eastAsia="맑은 고딕" w:hAnsi="맑은 고딕" w:cs="굴림"/>
          <w:color w:val="000000" w:themeColor="text1"/>
          <w:kern w:val="0"/>
          <w:sz w:val="27"/>
          <w:szCs w:val="27"/>
        </w:rPr>
        <w:fldChar w:fldCharType="separate"/>
      </w:r>
      <w:r w:rsidRPr="00E874E4">
        <w:rPr>
          <w:rFonts w:ascii="맑은 고딕" w:eastAsia="맑은 고딕" w:hAnsi="맑은 고딕" w:cs="굴림" w:hint="eastAsia"/>
          <w:color w:val="000000" w:themeColor="text1"/>
          <w:kern w:val="0"/>
          <w:sz w:val="27"/>
          <w:szCs w:val="27"/>
        </w:rPr>
        <w:t>비즈니스 제약 조건</w:t>
      </w:r>
      <w:r w:rsidRPr="00E874E4">
        <w:rPr>
          <w:rFonts w:ascii="맑은 고딕" w:eastAsia="맑은 고딕" w:hAnsi="맑은 고딕" w:cs="굴림"/>
          <w:color w:val="000000" w:themeColor="text1"/>
          <w:kern w:val="0"/>
          <w:sz w:val="27"/>
          <w:szCs w:val="27"/>
        </w:rPr>
        <w:fldChar w:fldCharType="end"/>
      </w:r>
    </w:p>
    <w:bookmarkStart w:id="6" w:name="wp97841"/>
    <w:bookmarkEnd w:id="6"/>
    <w:p w14:paraId="6D8F302D" w14:textId="77777777" w:rsidR="00E874E4" w:rsidRPr="00E874E4" w:rsidRDefault="00E874E4" w:rsidP="00E874E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color w:val="000000" w:themeColor="text1"/>
          <w:kern w:val="0"/>
          <w:sz w:val="27"/>
          <w:szCs w:val="27"/>
        </w:rPr>
      </w:pPr>
      <w:r w:rsidRPr="00E874E4">
        <w:rPr>
          <w:rFonts w:ascii="맑은 고딕" w:eastAsia="맑은 고딕" w:hAnsi="맑은 고딕" w:cs="굴림"/>
          <w:color w:val="000000" w:themeColor="text1"/>
          <w:kern w:val="0"/>
          <w:sz w:val="27"/>
          <w:szCs w:val="27"/>
        </w:rPr>
        <w:fldChar w:fldCharType="begin"/>
      </w:r>
      <w:r w:rsidRPr="00E874E4">
        <w:rPr>
          <w:rFonts w:ascii="맑은 고딕" w:eastAsia="맑은 고딕" w:hAnsi="맑은 고딕" w:cs="굴림"/>
          <w:color w:val="000000" w:themeColor="text1"/>
          <w:kern w:val="0"/>
          <w:sz w:val="27"/>
          <w:szCs w:val="27"/>
        </w:rPr>
        <w:instrText xml:space="preserve"> HYPERLINK "https://docs.oracle.com/cd/E19263-01/817-7593/bus_analysis.html" \l "wp97869" </w:instrText>
      </w:r>
      <w:r w:rsidRPr="00E874E4">
        <w:rPr>
          <w:rFonts w:ascii="맑은 고딕" w:eastAsia="맑은 고딕" w:hAnsi="맑은 고딕" w:cs="굴림"/>
          <w:color w:val="000000" w:themeColor="text1"/>
          <w:kern w:val="0"/>
          <w:sz w:val="27"/>
          <w:szCs w:val="27"/>
        </w:rPr>
        <w:fldChar w:fldCharType="separate"/>
      </w:r>
      <w:r w:rsidRPr="00E874E4">
        <w:rPr>
          <w:rFonts w:ascii="맑은 고딕" w:eastAsia="맑은 고딕" w:hAnsi="맑은 고딕" w:cs="굴림" w:hint="eastAsia"/>
          <w:color w:val="000000" w:themeColor="text1"/>
          <w:kern w:val="0"/>
          <w:sz w:val="27"/>
          <w:szCs w:val="27"/>
        </w:rPr>
        <w:t>배포에 대한 증분 방법</w:t>
      </w:r>
      <w:r w:rsidRPr="00E874E4">
        <w:rPr>
          <w:rFonts w:ascii="맑은 고딕" w:eastAsia="맑은 고딕" w:hAnsi="맑은 고딕" w:cs="굴림"/>
          <w:color w:val="000000" w:themeColor="text1"/>
          <w:kern w:val="0"/>
          <w:sz w:val="27"/>
          <w:szCs w:val="27"/>
        </w:rPr>
        <w:fldChar w:fldCharType="end"/>
      </w:r>
    </w:p>
    <w:p w14:paraId="29382AE1" w14:textId="77777777" w:rsidR="00E874E4" w:rsidRPr="00E874E4" w:rsidRDefault="00E874E4" w:rsidP="00E874E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Helvetica" w:eastAsia="굴림" w:hAnsi="Helvetica" w:cs="굴림" w:hint="eastAsia"/>
          <w:b/>
          <w:bCs/>
          <w:color w:val="000000"/>
          <w:kern w:val="0"/>
          <w:sz w:val="36"/>
          <w:szCs w:val="36"/>
        </w:rPr>
      </w:pPr>
      <w:bookmarkStart w:id="7" w:name="wp97845"/>
      <w:bookmarkEnd w:id="7"/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pict w14:anchorId="076C8FAF">
          <v:rect id="_x0000_i1033" style="width:0;height:1.5pt" o:hralign="center" o:hrstd="t" o:hr="t" fillcolor="#a0a0a0" stroked="f"/>
        </w:pict>
      </w:r>
    </w:p>
    <w:p w14:paraId="6AD1CF61" w14:textId="77777777" w:rsidR="00E874E4" w:rsidRPr="00E874E4" w:rsidRDefault="00E874E4" w:rsidP="00E874E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</w:pPr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t>비즈니스</w:t>
      </w:r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t xml:space="preserve"> </w:t>
      </w:r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t>요구</w:t>
      </w:r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t xml:space="preserve"> </w:t>
      </w:r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t>사항</w:t>
      </w:r>
    </w:p>
    <w:p w14:paraId="0E0DADAF" w14:textId="113913CA" w:rsidR="00E874E4" w:rsidRPr="00E874E4" w:rsidRDefault="00E874E4" w:rsidP="00E874E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7"/>
          <w:szCs w:val="27"/>
        </w:rPr>
      </w:pPr>
      <w:bookmarkStart w:id="8" w:name="wp97847"/>
      <w:bookmarkEnd w:id="8"/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lastRenderedPageBreak/>
        <w:t>비즈니스 문제 설명은 프로젝트의 최종 목표를 설명하는 프로젝트의 실행 요약과 유사합니다.</w:t>
      </w:r>
      <w:r>
        <w:rPr>
          <w:rFonts w:ascii="맑은 고딕" w:eastAsia="맑은 고딕" w:hAnsi="맑은 고딕" w:cs="굴림"/>
          <w:color w:val="000000"/>
          <w:kern w:val="0"/>
          <w:sz w:val="27"/>
          <w:szCs w:val="27"/>
        </w:rPr>
        <w:t xml:space="preserve"> </w:t>
      </w:r>
      <w:proofErr w:type="gramStart"/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t>비즈니스</w:t>
      </w:r>
      <w:proofErr w:type="gramEnd"/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t xml:space="preserve"> 문제 설명에서는 프로젝트의 비즈니스 사례(프로젝트가 필요한 이유 또는 하고자 하는 것)를 작성하고 프로젝트의 범위(프로젝트의 경계 안팎에 있는 것)를 정의해야 합니다. 또한 프로젝트의 성공에 중요한 프로젝트 기능도 결정해야 합니다.</w:t>
      </w:r>
    </w:p>
    <w:p w14:paraId="3DCCC65A" w14:textId="77777777" w:rsidR="00E874E4" w:rsidRPr="00E874E4" w:rsidRDefault="00E874E4" w:rsidP="00E874E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</w:pPr>
      <w:bookmarkStart w:id="9" w:name="wp97849"/>
      <w:bookmarkEnd w:id="9"/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t>비즈니스 요구 사항 분석 결과는 배포를 통해 비즈니스 목표를 충족시키는 방법을 정의하는 문서가 됩니다. 다음 표에서는 비즈니스 요구 사항 분석에서 일반적으로 다루는 항목을 나열합니다.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5"/>
        <w:gridCol w:w="7641"/>
      </w:tblGrid>
      <w:tr w:rsidR="00E874E4" w:rsidRPr="00E874E4" w14:paraId="47A04DA5" w14:textId="77777777" w:rsidTr="00E874E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DCCEE"/>
            <w:vAlign w:val="center"/>
            <w:hideMark/>
          </w:tcPr>
          <w:p w14:paraId="73E231E0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</w:pPr>
            <w:bookmarkStart w:id="10" w:name="wp97852"/>
            <w:bookmarkStart w:id="11" w:name="wp97201"/>
            <w:bookmarkEnd w:id="10"/>
            <w:bookmarkEnd w:id="11"/>
            <w:r w:rsidRPr="00E874E4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>표 2-1</w:t>
            </w:r>
            <w:r w:rsidRPr="00E874E4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br/>
              <w:t>비즈니스 요구 사항 분석 항목 </w:t>
            </w:r>
          </w:p>
        </w:tc>
      </w:tr>
      <w:tr w:rsidR="00E874E4" w:rsidRPr="00E874E4" w14:paraId="6F16508E" w14:textId="77777777" w:rsidTr="00E874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CEE"/>
            <w:hideMark/>
          </w:tcPr>
          <w:p w14:paraId="6BCF82BD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Helvetica" w:eastAsia="굴림" w:hAnsi="Helvetica" w:cs="굴림"/>
                <w:b/>
                <w:bCs/>
                <w:kern w:val="0"/>
                <w:sz w:val="22"/>
              </w:rPr>
            </w:pPr>
            <w:bookmarkStart w:id="12" w:name="wp97207"/>
            <w:bookmarkEnd w:id="12"/>
            <w:r w:rsidRPr="00E874E4">
              <w:rPr>
                <w:rFonts w:ascii="Helvetica" w:eastAsia="굴림" w:hAnsi="Helvetica" w:cs="굴림"/>
                <w:b/>
                <w:bCs/>
                <w:kern w:val="0"/>
                <w:sz w:val="22"/>
              </w:rPr>
              <w:t>항목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CEE"/>
            <w:hideMark/>
          </w:tcPr>
          <w:p w14:paraId="12D777A9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Helvetica" w:eastAsia="굴림" w:hAnsi="Helvetica" w:cs="굴림"/>
                <w:b/>
                <w:bCs/>
                <w:kern w:val="0"/>
                <w:sz w:val="22"/>
              </w:rPr>
            </w:pPr>
            <w:bookmarkStart w:id="13" w:name="wp97209"/>
            <w:bookmarkEnd w:id="13"/>
            <w:r w:rsidRPr="00E874E4">
              <w:rPr>
                <w:rFonts w:ascii="Helvetica" w:eastAsia="굴림" w:hAnsi="Helvetica" w:cs="굴림"/>
                <w:b/>
                <w:bCs/>
                <w:kern w:val="0"/>
                <w:sz w:val="22"/>
              </w:rPr>
              <w:t>설명</w:t>
            </w:r>
          </w:p>
        </w:tc>
      </w:tr>
      <w:tr w:rsidR="00E874E4" w:rsidRPr="00E874E4" w14:paraId="21225367" w14:textId="77777777" w:rsidTr="00E874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D4056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14" w:name="wp97215"/>
            <w:bookmarkEnd w:id="14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비즈니스 목표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9FAAE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15" w:name="wp97217"/>
            <w:bookmarkEnd w:id="15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프로젝트의 목표를 명확하게 표현합니다. 목표를 명확하게 알고 있으면 설계 결정에 집중할 수 있습니다.</w:t>
            </w:r>
          </w:p>
          <w:p w14:paraId="2A52E471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16" w:name="wp97219"/>
            <w:bookmarkEnd w:id="16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다음은 목표의 몇 가지 예입니다.</w:t>
            </w:r>
          </w:p>
          <w:p w14:paraId="49128703" w14:textId="77777777" w:rsidR="00E874E4" w:rsidRPr="00E874E4" w:rsidRDefault="00E874E4" w:rsidP="00E874E4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17" w:name="wp97221"/>
            <w:bookmarkEnd w:id="17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메시징, 주소록, 인스턴트 메시징 및 달력 서비스와 같은 기능을 포함한 엔터프라이즈 공동 작업</w:t>
            </w:r>
          </w:p>
          <w:p w14:paraId="66D24E43" w14:textId="55B8ECD2" w:rsidR="00E874E4" w:rsidRPr="00E874E4" w:rsidRDefault="00E874E4" w:rsidP="00E874E4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18" w:name="wp97223"/>
            <w:bookmarkEnd w:id="18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내용을 집계 및 개인화</w:t>
            </w: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할 수 있도록 하고, 전자 메일, 달력, 인스턴트 메시징 및 기타 엔터프라이즈 서비스에 대한 액세스를 제공할 수 있는 엔터프라이즈 포털</w:t>
            </w:r>
          </w:p>
          <w:p w14:paraId="2D1147D1" w14:textId="77777777" w:rsidR="00E874E4" w:rsidRPr="00E874E4" w:rsidRDefault="00E874E4" w:rsidP="00E874E4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19" w:name="wp97225"/>
            <w:bookmarkEnd w:id="19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회의실, 사무실 및 기타 공유하는 물리적 자원을 예약하는 엔터프라이즈 자원 스케줄러</w:t>
            </w:r>
          </w:p>
          <w:p w14:paraId="0AFCF0D9" w14:textId="77777777" w:rsidR="00E874E4" w:rsidRPr="00E874E4" w:rsidRDefault="00E874E4" w:rsidP="00E874E4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20" w:name="wp97227"/>
            <w:bookmarkEnd w:id="20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온라인 전자 상거래 사용 가능</w:t>
            </w:r>
          </w:p>
          <w:p w14:paraId="24B07918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21" w:name="wp97229"/>
            <w:bookmarkEnd w:id="21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계획한 배포 목표와 현재 운영을 비교하면 나중에 설계 결정을 내리는 데 도움이 될 수 있습니다.</w:t>
            </w:r>
          </w:p>
        </w:tc>
      </w:tr>
      <w:tr w:rsidR="00E874E4" w:rsidRPr="00E874E4" w14:paraId="3C6ADFD2" w14:textId="77777777" w:rsidTr="00E874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66D69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22" w:name="wp97235"/>
            <w:bookmarkEnd w:id="22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배포 유형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02A8F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23" w:name="wp97237"/>
            <w:bookmarkEnd w:id="23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그려보고 있는 배포의 유형을 다음 중에서 식별합니다.</w:t>
            </w:r>
          </w:p>
          <w:p w14:paraId="746DB2D9" w14:textId="77777777" w:rsidR="00E874E4" w:rsidRPr="00E874E4" w:rsidRDefault="00E874E4" w:rsidP="00E874E4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24" w:name="wp97239"/>
            <w:bookmarkEnd w:id="24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B2C (기업-사용자)</w:t>
            </w:r>
          </w:p>
          <w:p w14:paraId="2F731543" w14:textId="77777777" w:rsidR="00E874E4" w:rsidRPr="00E874E4" w:rsidRDefault="00E874E4" w:rsidP="00E874E4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25" w:name="wp97243"/>
            <w:bookmarkEnd w:id="25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B2E (기업-직원)</w:t>
            </w:r>
          </w:p>
          <w:p w14:paraId="6D036A81" w14:textId="77777777" w:rsidR="00E874E4" w:rsidRPr="00E874E4" w:rsidRDefault="00E874E4" w:rsidP="00E874E4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26" w:name="wp97245"/>
            <w:bookmarkEnd w:id="26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B2B (기업-기업)</w:t>
            </w:r>
          </w:p>
          <w:p w14:paraId="3719B56C" w14:textId="77777777" w:rsidR="00E874E4" w:rsidRPr="00E874E4" w:rsidRDefault="00E874E4" w:rsidP="00E874E4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27" w:name="wp97247"/>
            <w:bookmarkEnd w:id="27"/>
            <w:proofErr w:type="spellStart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엔트프라이즈</w:t>
            </w:r>
            <w:proofErr w:type="spellEnd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직원 대 직원 통신</w:t>
            </w:r>
          </w:p>
          <w:p w14:paraId="7051D310" w14:textId="77777777" w:rsidR="00E874E4" w:rsidRPr="00E874E4" w:rsidRDefault="00E874E4" w:rsidP="00E874E4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28" w:name="wp97249"/>
            <w:bookmarkEnd w:id="28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lastRenderedPageBreak/>
              <w:t>이 유형의 조합</w:t>
            </w:r>
          </w:p>
          <w:p w14:paraId="0E1AFD0F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29" w:name="wp97251"/>
            <w:bookmarkEnd w:id="29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배포 유형을 알고 있으면 해당 유형에 내재된 특정 설계 문제에 집중할 수 있습니다.</w:t>
            </w:r>
          </w:p>
        </w:tc>
      </w:tr>
      <w:tr w:rsidR="00E874E4" w:rsidRPr="00E874E4" w14:paraId="76DCD53E" w14:textId="77777777" w:rsidTr="00E874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95E0B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30" w:name="wp97257"/>
            <w:bookmarkEnd w:id="30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lastRenderedPageBreak/>
              <w:t>범위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9B545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31" w:name="wp997137"/>
            <w:bookmarkEnd w:id="31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프로젝트 범위를 명확하게 기술합니다. 해결할 수 있는 영역을 식별하고 목표를 불명확하거나 도달할 수 없게 만드는 "제한 없는" 설명을 방지하도록 합니다.</w:t>
            </w:r>
          </w:p>
          <w:p w14:paraId="0BEBF9DA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32" w:name="wp97261"/>
            <w:bookmarkEnd w:id="32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범위를 제대로 정의하지 못하면 비즈니스 요구 사항을 불충분하게 처리하는 배포 설계가 만들어질 수 있습니다.</w:t>
            </w:r>
          </w:p>
        </w:tc>
      </w:tr>
      <w:tr w:rsidR="00E874E4" w:rsidRPr="00E874E4" w14:paraId="68BF66C2" w14:textId="77777777" w:rsidTr="00E874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D9C72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33" w:name="wp97267"/>
            <w:bookmarkEnd w:id="33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이해 관계자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76AB4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34" w:name="wp97269"/>
            <w:bookmarkEnd w:id="34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배포 성공에 따라 수익을 얻는 개인이나 조직을 식별합니다.</w:t>
            </w:r>
          </w:p>
          <w:p w14:paraId="79E53216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35" w:name="wp97271"/>
            <w:bookmarkEnd w:id="35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모든 이해 관계자가 비즈니스 목표와 요구 사항을 정의하는 데 적극적으로 참여해야 합니다.</w:t>
            </w:r>
          </w:p>
        </w:tc>
      </w:tr>
      <w:tr w:rsidR="00E874E4" w:rsidRPr="00E874E4" w14:paraId="00557AB4" w14:textId="77777777" w:rsidTr="00E874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6088E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36" w:name="wp97277"/>
            <w:bookmarkEnd w:id="36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중요한 품질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2EE86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37" w:name="wp97279"/>
            <w:bookmarkEnd w:id="37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성공에 결정적인 역할을 하는 영역을 식별합니다. 이를 통해 가장 중요한 기준에 따라 설계를 분석할 수 있습니다.</w:t>
            </w:r>
          </w:p>
        </w:tc>
      </w:tr>
      <w:tr w:rsidR="00E874E4" w:rsidRPr="00E874E4" w14:paraId="39346677" w14:textId="77777777" w:rsidTr="00E874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0EDB5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38" w:name="wp97285"/>
            <w:bookmarkEnd w:id="38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대상 사용자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C19F0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39" w:name="wp97287"/>
            <w:bookmarkEnd w:id="39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배포 대상인 사용자의 유형을 식별합니다. 예를 들면 다음과 같습니다.</w:t>
            </w:r>
          </w:p>
          <w:p w14:paraId="743BE49A" w14:textId="77777777" w:rsidR="00E874E4" w:rsidRPr="00E874E4" w:rsidRDefault="00E874E4" w:rsidP="00E874E4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40" w:name="wp97289"/>
            <w:bookmarkEnd w:id="40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현재 및 이전 직원</w:t>
            </w:r>
          </w:p>
          <w:p w14:paraId="38BDCEAC" w14:textId="77777777" w:rsidR="00E874E4" w:rsidRPr="00E874E4" w:rsidRDefault="00E874E4" w:rsidP="00E874E4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41" w:name="wp97291"/>
            <w:bookmarkEnd w:id="41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적극적인 고객</w:t>
            </w:r>
          </w:p>
          <w:p w14:paraId="64AE7785" w14:textId="77777777" w:rsidR="00E874E4" w:rsidRPr="00E874E4" w:rsidRDefault="00E874E4" w:rsidP="00E874E4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42" w:name="wp97293"/>
            <w:bookmarkEnd w:id="42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구성원 사이트</w:t>
            </w:r>
          </w:p>
          <w:p w14:paraId="142C1DC2" w14:textId="77777777" w:rsidR="00E874E4" w:rsidRPr="00E874E4" w:rsidRDefault="00E874E4" w:rsidP="00E874E4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43" w:name="wp97295"/>
            <w:bookmarkEnd w:id="43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일반 대중</w:t>
            </w:r>
          </w:p>
          <w:p w14:paraId="7B7E594A" w14:textId="77777777" w:rsidR="00E874E4" w:rsidRPr="00E874E4" w:rsidRDefault="00E874E4" w:rsidP="00E874E4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44" w:name="wp97297"/>
            <w:bookmarkEnd w:id="44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관리자</w:t>
            </w:r>
          </w:p>
        </w:tc>
      </w:tr>
      <w:tr w:rsidR="00E874E4" w:rsidRPr="00E874E4" w14:paraId="1B0171F1" w14:textId="77777777" w:rsidTr="00E874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BC35D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45" w:name="wp97303"/>
            <w:bookmarkEnd w:id="45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사용자에 대한 혜택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2A259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46" w:name="wp97305"/>
            <w:bookmarkEnd w:id="46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배포 사용자에게 예상되는 혜택을 기술합니다. 예를 들면 다음과 같습니다.</w:t>
            </w:r>
          </w:p>
          <w:p w14:paraId="0F6B08D3" w14:textId="77777777" w:rsidR="00E874E4" w:rsidRPr="00E874E4" w:rsidRDefault="00E874E4" w:rsidP="00E874E4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47" w:name="wp97307"/>
            <w:bookmarkEnd w:id="47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회사 자원에 대한 원격 액세스</w:t>
            </w:r>
          </w:p>
          <w:p w14:paraId="183E4DFD" w14:textId="77777777" w:rsidR="00E874E4" w:rsidRPr="00E874E4" w:rsidRDefault="00E874E4" w:rsidP="00E874E4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48" w:name="wp97309"/>
            <w:bookmarkEnd w:id="48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엔터프라이즈 공동 작업</w:t>
            </w:r>
          </w:p>
          <w:p w14:paraId="29429364" w14:textId="77777777" w:rsidR="00E874E4" w:rsidRPr="00E874E4" w:rsidRDefault="00E874E4" w:rsidP="00E874E4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49" w:name="wp97311"/>
            <w:bookmarkEnd w:id="49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응답 시간 감소</w:t>
            </w:r>
          </w:p>
          <w:p w14:paraId="7A1D2ACE" w14:textId="77777777" w:rsidR="00E874E4" w:rsidRPr="00E874E4" w:rsidRDefault="00E874E4" w:rsidP="00E874E4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50" w:name="wp97313"/>
            <w:bookmarkEnd w:id="50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오류 비율 감소</w:t>
            </w:r>
          </w:p>
          <w:p w14:paraId="4C002BFA" w14:textId="77777777" w:rsidR="00E874E4" w:rsidRPr="00E874E4" w:rsidRDefault="00E874E4" w:rsidP="00E874E4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51" w:name="wp97315"/>
            <w:bookmarkEnd w:id="51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일일 작업 단순화</w:t>
            </w:r>
          </w:p>
          <w:p w14:paraId="3DA3FB80" w14:textId="77777777" w:rsidR="00E874E4" w:rsidRPr="00E874E4" w:rsidRDefault="00E874E4" w:rsidP="00E874E4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52" w:name="wp97317"/>
            <w:bookmarkEnd w:id="52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원격 팀 간 자원 공유</w:t>
            </w:r>
          </w:p>
          <w:p w14:paraId="56F423A2" w14:textId="77777777" w:rsidR="00E874E4" w:rsidRPr="00E874E4" w:rsidRDefault="00E874E4" w:rsidP="00E874E4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53" w:name="wp97319"/>
            <w:bookmarkEnd w:id="53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생산성 향상</w:t>
            </w:r>
          </w:p>
          <w:p w14:paraId="6F07D84A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54" w:name="wp97321"/>
            <w:bookmarkEnd w:id="54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예상되는 혜택을 명확하게 기술하면 설계 결정을 추진하는 데 도움이 됩니다.</w:t>
            </w:r>
          </w:p>
        </w:tc>
      </w:tr>
      <w:tr w:rsidR="00E874E4" w:rsidRPr="00E874E4" w14:paraId="3F1D5786" w14:textId="77777777" w:rsidTr="00E874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CE320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55" w:name="wp97327"/>
            <w:bookmarkEnd w:id="55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lastRenderedPageBreak/>
              <w:t>서비스 수준 계약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1FB6C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56" w:name="wp97329"/>
            <w:bookmarkEnd w:id="56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배포가 특정 시스템 요구 사항을 충족시키지 못할 경우 제공해야 할 고객 지원의 수준과 범위를 정의합니다.</w:t>
            </w:r>
          </w:p>
          <w:p w14:paraId="65B72BEF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57" w:name="wp97331"/>
            <w:bookmarkEnd w:id="57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일반적으로 서비스 수준 계약은 기술 요구 사항 분석에서 정의되는 서비스 수준 요구 사항을 기준으로 프로젝트 승인 중에 서명됩니다.</w:t>
            </w:r>
          </w:p>
        </w:tc>
      </w:tr>
      <w:tr w:rsidR="00E874E4" w:rsidRPr="00E874E4" w14:paraId="297A704F" w14:textId="77777777" w:rsidTr="00E874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39881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58" w:name="wp97337"/>
            <w:bookmarkEnd w:id="58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보안 문제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E6B1F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59" w:name="wp97339"/>
            <w:bookmarkEnd w:id="59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앞에서 식별한 목표에는 문제 설명에서 나열할 필요가 없는 암시적인 보안 문제가 있을 수 있습니다. 그러나 배포에 필수적인 특정 보안 목표를 호명하는 것은 유용할 수 있습니다. 예를 들면 다음과 같습니다.</w:t>
            </w:r>
          </w:p>
          <w:p w14:paraId="04907170" w14:textId="77777777" w:rsidR="00E874E4" w:rsidRPr="00E874E4" w:rsidRDefault="00E874E4" w:rsidP="00E874E4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60" w:name="wp97341"/>
            <w:bookmarkEnd w:id="60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권한 있는 사용자에 대한 소유권 정보 액세스</w:t>
            </w:r>
          </w:p>
          <w:p w14:paraId="345C7BD4" w14:textId="77777777" w:rsidR="00E874E4" w:rsidRPr="00E874E4" w:rsidRDefault="00E874E4" w:rsidP="00E874E4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61" w:name="wp97343"/>
            <w:bookmarkEnd w:id="61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기밀 정보에 대한 역할 기반 액세스</w:t>
            </w:r>
          </w:p>
          <w:p w14:paraId="5B0738F3" w14:textId="77777777" w:rsidR="00E874E4" w:rsidRPr="00E874E4" w:rsidRDefault="00E874E4" w:rsidP="00E874E4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62" w:name="wp97345"/>
            <w:bookmarkEnd w:id="62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원격 위치 간의 보안 통신</w:t>
            </w:r>
          </w:p>
          <w:p w14:paraId="3F20A050" w14:textId="77777777" w:rsidR="00E874E4" w:rsidRPr="00E874E4" w:rsidRDefault="00E874E4" w:rsidP="00E874E4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63" w:name="wp97347"/>
            <w:bookmarkEnd w:id="63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로컬 시스템에서 원격 응용 프로그램 호출</w:t>
            </w:r>
          </w:p>
          <w:p w14:paraId="61B2F554" w14:textId="77777777" w:rsidR="00E874E4" w:rsidRPr="00E874E4" w:rsidRDefault="00E874E4" w:rsidP="00E874E4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64" w:name="wp97349"/>
            <w:bookmarkEnd w:id="64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타사 비즈니스와의 보안 트랜잭션</w:t>
            </w:r>
          </w:p>
        </w:tc>
      </w:tr>
      <w:tr w:rsidR="00E874E4" w:rsidRPr="00E874E4" w14:paraId="44FAAFD3" w14:textId="77777777" w:rsidTr="00E874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3438A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65" w:name="wp97355"/>
            <w:bookmarkEnd w:id="65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우선 순위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2F1DB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66" w:name="wp97357"/>
            <w:bookmarkEnd w:id="66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목표의 우선 순위를 기술합니다.</w:t>
            </w:r>
          </w:p>
          <w:p w14:paraId="51F5278A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67" w:name="wp97359"/>
            <w:bookmarkEnd w:id="67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크고 복잡한 배포에는 단계적인 구현이 필요할 수 있습니다. 자원이 제한될 경우 일부 목표를 제거하거나 수정해야 할 수 있습니다. 우선 순위를 명확하게 기술하면 승인을 받기 위해 배포 설계에서 결정해야 할 사항에 대한 지침을 제공할 수 있습니다.</w:t>
            </w:r>
          </w:p>
        </w:tc>
      </w:tr>
    </w:tbl>
    <w:p w14:paraId="6038118F" w14:textId="77777777" w:rsidR="00E874E4" w:rsidRPr="00E874E4" w:rsidRDefault="00E874E4" w:rsidP="00E874E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</w:pPr>
      <w:bookmarkStart w:id="68" w:name="wp97856"/>
      <w:bookmarkEnd w:id="68"/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pict w14:anchorId="6AD0CF57">
          <v:rect id="_x0000_i1034" style="width:0;height:1.5pt" o:hralign="center" o:hrstd="t" o:hr="t" fillcolor="#a0a0a0" stroked="f"/>
        </w:pict>
      </w:r>
    </w:p>
    <w:p w14:paraId="620687F8" w14:textId="77777777" w:rsidR="00E874E4" w:rsidRPr="00E874E4" w:rsidRDefault="00E874E4" w:rsidP="00E874E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</w:pPr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t>비즈니스</w:t>
      </w:r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t xml:space="preserve"> </w:t>
      </w:r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t>제약</w:t>
      </w:r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t xml:space="preserve"> </w:t>
      </w:r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t>조건</w:t>
      </w:r>
    </w:p>
    <w:p w14:paraId="2F9B19F3" w14:textId="77777777" w:rsidR="00E874E4" w:rsidRPr="00E874E4" w:rsidRDefault="00E874E4" w:rsidP="00E874E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7"/>
          <w:szCs w:val="27"/>
        </w:rPr>
      </w:pPr>
      <w:bookmarkStart w:id="69" w:name="wp97858"/>
      <w:bookmarkEnd w:id="69"/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t>비즈니스 제약 조건은 배포 프로젝트의 특성을 결정하는 데 중요한 역할을 수행합니다. 성공적인 배포 설계의 열쇠는 알려진 비즈니스 제약 조건 내에서 비즈니스 요구 사항을 충족시킬 수 있는 최적의 방법을 찾는 것입니다.</w:t>
      </w:r>
    </w:p>
    <w:p w14:paraId="6C3F457C" w14:textId="77777777" w:rsidR="00E874E4" w:rsidRPr="00E874E4" w:rsidRDefault="00E874E4" w:rsidP="00E874E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</w:pPr>
      <w:bookmarkStart w:id="70" w:name="wp97860"/>
      <w:bookmarkEnd w:id="70"/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t>다음 표에서는 배포 설계에 영향을 미칠 수 있는 일반적인 비즈니스 제약 조건을 나열합니다. 개별 배포 프로젝트에는 각 상황에 관련된 특정한 비즈니스 제약 조건이 있을 수 있습니다.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77"/>
        <w:gridCol w:w="7849"/>
      </w:tblGrid>
      <w:tr w:rsidR="00E874E4" w:rsidRPr="00E874E4" w14:paraId="4FAE4C13" w14:textId="77777777" w:rsidTr="00E874E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DCCEE"/>
            <w:vAlign w:val="center"/>
            <w:hideMark/>
          </w:tcPr>
          <w:p w14:paraId="52598774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</w:pPr>
            <w:bookmarkStart w:id="71" w:name="wp97865"/>
            <w:bookmarkStart w:id="72" w:name="wp97371"/>
            <w:bookmarkEnd w:id="71"/>
            <w:bookmarkEnd w:id="72"/>
            <w:r w:rsidRPr="00E874E4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lastRenderedPageBreak/>
              <w:t>표 2-2</w:t>
            </w:r>
            <w:r w:rsidRPr="00E874E4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br/>
              <w:t>비즈니스 제약 조건 분석 항목 </w:t>
            </w:r>
          </w:p>
        </w:tc>
      </w:tr>
      <w:tr w:rsidR="00E874E4" w:rsidRPr="00E874E4" w14:paraId="312F045E" w14:textId="77777777" w:rsidTr="00E874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CEE"/>
            <w:hideMark/>
          </w:tcPr>
          <w:p w14:paraId="6CA9540F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Helvetica" w:eastAsia="굴림" w:hAnsi="Helvetica" w:cs="굴림"/>
                <w:b/>
                <w:bCs/>
                <w:kern w:val="0"/>
                <w:sz w:val="22"/>
              </w:rPr>
            </w:pPr>
            <w:bookmarkStart w:id="73" w:name="wp97377"/>
            <w:bookmarkEnd w:id="73"/>
            <w:r w:rsidRPr="00E874E4">
              <w:rPr>
                <w:rFonts w:ascii="Helvetica" w:eastAsia="굴림" w:hAnsi="Helvetica" w:cs="굴림"/>
                <w:b/>
                <w:bCs/>
                <w:kern w:val="0"/>
                <w:sz w:val="22"/>
              </w:rPr>
              <w:t>항목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CEE"/>
            <w:hideMark/>
          </w:tcPr>
          <w:p w14:paraId="370AB784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Helvetica" w:eastAsia="굴림" w:hAnsi="Helvetica" w:cs="굴림"/>
                <w:b/>
                <w:bCs/>
                <w:kern w:val="0"/>
                <w:sz w:val="22"/>
              </w:rPr>
            </w:pPr>
            <w:bookmarkStart w:id="74" w:name="wp97379"/>
            <w:bookmarkEnd w:id="74"/>
            <w:r w:rsidRPr="00E874E4">
              <w:rPr>
                <w:rFonts w:ascii="Helvetica" w:eastAsia="굴림" w:hAnsi="Helvetica" w:cs="굴림"/>
                <w:b/>
                <w:bCs/>
                <w:kern w:val="0"/>
                <w:sz w:val="22"/>
              </w:rPr>
              <w:t>설명</w:t>
            </w:r>
          </w:p>
        </w:tc>
      </w:tr>
      <w:tr w:rsidR="00E874E4" w:rsidRPr="00E874E4" w14:paraId="52711B01" w14:textId="77777777" w:rsidTr="00E874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75393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75" w:name="wp97385"/>
            <w:bookmarkEnd w:id="75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시간 단위 또는 일정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E2EE8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76" w:name="wp97387"/>
            <w:bookmarkEnd w:id="76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배포 일정은 설계 결정에 영향을 미칠 수 있습니다. 빡빡한 일정으로 인해 목표가 축소되거나, 우선 순위가 변경되거나, 증분 해결 방법이 채택될 수 있습니다.</w:t>
            </w:r>
          </w:p>
          <w:p w14:paraId="26BA418A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77" w:name="wp97389"/>
            <w:bookmarkEnd w:id="77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일정 내에는 고려할 만한 중요한 이정표가 있을 수도 있습니다.</w:t>
            </w:r>
          </w:p>
        </w:tc>
      </w:tr>
      <w:tr w:rsidR="00E874E4" w:rsidRPr="00E874E4" w14:paraId="76A3C8E7" w14:textId="77777777" w:rsidTr="00E874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5E754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78" w:name="wp97395"/>
            <w:bookmarkEnd w:id="78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예산 고려 사항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865EB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79" w:name="wp97397"/>
            <w:bookmarkEnd w:id="79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대부분의 배포는 특정 예산을 지켜야 합니다. 비용 초과를 방지하기 위해 설계 과정 중에 항상 이 예산을 고려해야 합니다.</w:t>
            </w:r>
          </w:p>
          <w:p w14:paraId="45DAD17F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80" w:name="wp97399"/>
            <w:bookmarkEnd w:id="80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예산을 고려할 때 프로젝트 완료 </w:t>
            </w:r>
            <w:proofErr w:type="spellStart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비용뿐만</w:t>
            </w:r>
            <w:proofErr w:type="spellEnd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아니라 특정 수명 동안 프로젝트를 유지 보수하는 데 필요한 자원도 고려해야 합니다.</w:t>
            </w:r>
          </w:p>
        </w:tc>
      </w:tr>
      <w:tr w:rsidR="00E874E4" w:rsidRPr="00E874E4" w14:paraId="2EEF6985" w14:textId="77777777" w:rsidTr="00E874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F48F9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81" w:name="wp97405"/>
            <w:bookmarkEnd w:id="81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자원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F2018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82" w:name="wp97407"/>
            <w:bookmarkEnd w:id="82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자본 </w:t>
            </w:r>
            <w:proofErr w:type="spellStart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지출뿐</w:t>
            </w:r>
            <w:proofErr w:type="spellEnd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아니라 성공적인 배포에 필요한 모든 자원을 고려합니다. 여기에는 다음이 포함됩니다.</w:t>
            </w:r>
          </w:p>
          <w:p w14:paraId="65FF15ED" w14:textId="77777777" w:rsidR="00E874E4" w:rsidRPr="00E874E4" w:rsidRDefault="00E874E4" w:rsidP="00E874E4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83" w:name="wp97409"/>
            <w:bookmarkEnd w:id="83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기존 하드웨어 및 네트워크 인프라</w:t>
            </w:r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>기존 인프라에 대한 의존이 시스템 설계에 영향을 미칠 수 있습니다.</w:t>
            </w:r>
          </w:p>
          <w:p w14:paraId="05F923CE" w14:textId="77777777" w:rsidR="00E874E4" w:rsidRPr="00E874E4" w:rsidRDefault="00E874E4" w:rsidP="00E874E4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84" w:name="wp97411"/>
            <w:bookmarkEnd w:id="84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배포 설계를 구현하는 데 필요한 개발 자원</w:t>
            </w:r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>하드웨어, 소프트웨어 및 인적 자원 등을 포함한 개발 자원이 제한된 경우 증분 배포를 제안할 수 있습니다. 각 증분 단계마다 동일한 자원이나 개발 팀을 다시 사용해야 할 수도 있습니다.</w:t>
            </w:r>
          </w:p>
          <w:p w14:paraId="41DF4F3B" w14:textId="77777777" w:rsidR="00E874E4" w:rsidRPr="00E874E4" w:rsidRDefault="00E874E4" w:rsidP="00E874E4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85" w:name="wp97413"/>
            <w:bookmarkEnd w:id="85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유지 보수, 관리 및 지원</w:t>
            </w:r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>시스템의 사용자를 관리, 유지 보수 및 지원하는 데 사용할 수 있는 자원을 분석합니다. 여기의 제한된 자원은 설계 결정에 영향을 미칠 수 있습니다.</w:t>
            </w:r>
          </w:p>
        </w:tc>
      </w:tr>
      <w:tr w:rsidR="00E874E4" w:rsidRPr="00E874E4" w14:paraId="4ED839AD" w14:textId="77777777" w:rsidTr="00E874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FDA0D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86" w:name="wp97419"/>
            <w:bookmarkEnd w:id="86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소유 비용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CEA2E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87" w:name="wp97421"/>
            <w:bookmarkEnd w:id="87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유지 보수, 관리 및 지원 외에 소유 비용에 영향을 미치는 다른 요소도 분석해야 합니다.</w:t>
            </w:r>
          </w:p>
          <w:p w14:paraId="1BC0CF2A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88" w:name="wp97423"/>
            <w:bookmarkEnd w:id="88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예를 들어, 필요한 하드웨어 및 소프트웨어 업그레이드, </w:t>
            </w:r>
            <w:proofErr w:type="spellStart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전선망</w:t>
            </w:r>
            <w:proofErr w:type="spellEnd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유지비, </w:t>
            </w:r>
            <w:proofErr w:type="spellStart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텔레커뮤니케이션</w:t>
            </w:r>
            <w:proofErr w:type="spellEnd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비용 및 현금 지출에 영향을 미치는 기타 요소 등입니다.</w:t>
            </w:r>
          </w:p>
        </w:tc>
      </w:tr>
      <w:tr w:rsidR="00E874E4" w:rsidRPr="00E874E4" w14:paraId="6EF0BA4B" w14:textId="77777777" w:rsidTr="00E874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97D42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89" w:name="wp97429"/>
            <w:bookmarkEnd w:id="89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회사 표준 및 정책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73DE5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90" w:name="wp97431"/>
            <w:bookmarkEnd w:id="90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배포를 요청한 조직의 표준과 정책을 이해합니다.</w:t>
            </w:r>
          </w:p>
          <w:p w14:paraId="72CE49C3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91" w:name="wp97433"/>
            <w:bookmarkEnd w:id="91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이러한 표준과 정책이 설계, 제품 선택 및 배포 방법의 기술적인 요소에 영향을 미칠 수 있습니다.</w:t>
            </w:r>
          </w:p>
        </w:tc>
      </w:tr>
      <w:tr w:rsidR="00E874E4" w:rsidRPr="00E874E4" w14:paraId="05CC2971" w14:textId="77777777" w:rsidTr="00E874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7C436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92" w:name="wp97439"/>
            <w:bookmarkEnd w:id="92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lastRenderedPageBreak/>
              <w:t>회사 변경 사항 관리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F13ED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93" w:name="wp97441"/>
            <w:bookmarkEnd w:id="93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회사의 변경 사항 관리 절차가 배포 방법 및 시간표에 상당한 영향을 미칠 수 있습니다.</w:t>
            </w:r>
          </w:p>
        </w:tc>
      </w:tr>
      <w:tr w:rsidR="00E874E4" w:rsidRPr="00E874E4" w14:paraId="21406637" w14:textId="77777777" w:rsidTr="00E874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E8C53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94" w:name="wp97447"/>
            <w:bookmarkEnd w:id="94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투자 수익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A0F70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95" w:name="wp97449"/>
            <w:bookmarkEnd w:id="95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모든 배포는 고객에게 투자에 따른 수익을 제공해야 합니다. 일반적으로 투자 수익 분석에서는 자본 지출에 따른 재무 이익을 측정합니다.</w:t>
            </w:r>
          </w:p>
          <w:p w14:paraId="606F19DF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96" w:name="wp97451"/>
            <w:bookmarkEnd w:id="96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배포의 재무 이익을 평가할 때는 배포에 따라 달성될 목표를 해당 목표를 달성하는 다른 방법과 비교하거나 아무 것도 수행하지 않을 경우의 비용과 비교하여 세밀하게 분석합니다.</w:t>
            </w:r>
          </w:p>
        </w:tc>
      </w:tr>
      <w:tr w:rsidR="00E874E4" w:rsidRPr="00E874E4" w14:paraId="297EFE51" w14:textId="77777777" w:rsidTr="00E874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E1C87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97" w:name="wp97457"/>
            <w:bookmarkEnd w:id="97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규정 요구 사항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94AFF" w14:textId="77777777" w:rsidR="00E874E4" w:rsidRPr="00E874E4" w:rsidRDefault="00E874E4" w:rsidP="00E874E4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98" w:name="wp97459"/>
            <w:bookmarkEnd w:id="98"/>
            <w:r w:rsidRPr="00E874E4">
              <w:rPr>
                <w:rFonts w:ascii="굴림" w:eastAsia="굴림" w:hAnsi="굴림" w:cs="굴림"/>
                <w:kern w:val="0"/>
                <w:sz w:val="24"/>
                <w:szCs w:val="24"/>
              </w:rPr>
              <w:t>규정 요구 사항은 배포 특성에 따라 크게 다릅니다.</w:t>
            </w:r>
          </w:p>
        </w:tc>
      </w:tr>
    </w:tbl>
    <w:p w14:paraId="07EF2F90" w14:textId="77777777" w:rsidR="00E874E4" w:rsidRPr="00E874E4" w:rsidRDefault="00E874E4" w:rsidP="00E874E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</w:pPr>
      <w:bookmarkStart w:id="99" w:name="wp97869"/>
      <w:bookmarkEnd w:id="99"/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pict w14:anchorId="67AF213B">
          <v:rect id="_x0000_i1035" style="width:0;height:1.5pt" o:hralign="center" o:hrstd="t" o:hr="t" fillcolor="#a0a0a0" stroked="f"/>
        </w:pict>
      </w:r>
    </w:p>
    <w:p w14:paraId="7E005B62" w14:textId="77777777" w:rsidR="00E874E4" w:rsidRPr="00E874E4" w:rsidRDefault="00E874E4" w:rsidP="00E874E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</w:pPr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t>배포에</w:t>
      </w:r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t xml:space="preserve"> </w:t>
      </w:r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t>대한</w:t>
      </w:r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t xml:space="preserve"> </w:t>
      </w:r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t>증분</w:t>
      </w:r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t xml:space="preserve"> </w:t>
      </w:r>
      <w:r w:rsidRPr="00E874E4">
        <w:rPr>
          <w:rFonts w:ascii="Helvetica" w:eastAsia="굴림" w:hAnsi="Helvetica" w:cs="굴림"/>
          <w:b/>
          <w:bCs/>
          <w:color w:val="000000"/>
          <w:kern w:val="0"/>
          <w:sz w:val="36"/>
          <w:szCs w:val="36"/>
        </w:rPr>
        <w:t>방법</w:t>
      </w:r>
    </w:p>
    <w:p w14:paraId="6EBEC804" w14:textId="77777777" w:rsidR="00E874E4" w:rsidRPr="00E874E4" w:rsidRDefault="00E874E4" w:rsidP="00E874E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7"/>
          <w:szCs w:val="27"/>
        </w:rPr>
      </w:pPr>
      <w:bookmarkStart w:id="100" w:name="wp97871"/>
      <w:bookmarkEnd w:id="100"/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t xml:space="preserve">일반적으로 배포는 전체적이고 포괄적인 시스템으로 간주됩니다. 그러나 종종 이 포괄적인 시스템을 세밀한 단계에 따라 </w:t>
      </w:r>
      <w:proofErr w:type="spellStart"/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t>증분적으로</w:t>
      </w:r>
      <w:proofErr w:type="spellEnd"/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t xml:space="preserve"> 달성하기도 합니다.</w:t>
      </w:r>
    </w:p>
    <w:p w14:paraId="280C46C1" w14:textId="77777777" w:rsidR="00E874E4" w:rsidRPr="00E874E4" w:rsidRDefault="00E874E4" w:rsidP="00E874E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</w:pPr>
      <w:bookmarkStart w:id="101" w:name="wp97873"/>
      <w:bookmarkEnd w:id="101"/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t>증분 방법은 다음과 같은 장점이 있습니다.</w:t>
      </w:r>
    </w:p>
    <w:p w14:paraId="7A0312FB" w14:textId="77777777" w:rsidR="00E874E4" w:rsidRPr="00E874E4" w:rsidRDefault="00E874E4" w:rsidP="00E874E4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</w:pPr>
      <w:bookmarkStart w:id="102" w:name="wp97875"/>
      <w:bookmarkEnd w:id="102"/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t>비즈니스 성장에 따른 요구 사항 변경에 적응할 수 있습니다.</w:t>
      </w:r>
    </w:p>
    <w:p w14:paraId="62FC2237" w14:textId="77777777" w:rsidR="00E874E4" w:rsidRPr="00E874E4" w:rsidRDefault="00E874E4" w:rsidP="00E874E4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</w:pPr>
      <w:bookmarkStart w:id="103" w:name="wp97877"/>
      <w:bookmarkEnd w:id="103"/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t>최종 배포 구현으로 전환할 때 기존 인프라를 활용할 수 있습니다.</w:t>
      </w:r>
    </w:p>
    <w:p w14:paraId="7DB97BB5" w14:textId="77777777" w:rsidR="00E874E4" w:rsidRPr="00E874E4" w:rsidRDefault="00E874E4" w:rsidP="00E874E4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</w:pPr>
      <w:bookmarkStart w:id="104" w:name="wp97879"/>
      <w:bookmarkEnd w:id="104"/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t>자본 지출 요구 사항을 고려할 수 있습니다.</w:t>
      </w:r>
    </w:p>
    <w:p w14:paraId="4FCBC5E4" w14:textId="77777777" w:rsidR="00E874E4" w:rsidRPr="00E874E4" w:rsidRDefault="00E874E4" w:rsidP="00E874E4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</w:pPr>
      <w:bookmarkStart w:id="105" w:name="wp97881"/>
      <w:bookmarkEnd w:id="105"/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t>적은 인적 자원 공급을 활용할 수 있습니다.</w:t>
      </w:r>
    </w:p>
    <w:p w14:paraId="57738E79" w14:textId="77777777" w:rsidR="00E874E4" w:rsidRPr="00E874E4" w:rsidRDefault="00E874E4" w:rsidP="00E874E4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</w:pPr>
      <w:bookmarkStart w:id="106" w:name="wp97883"/>
      <w:bookmarkEnd w:id="106"/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t>제휴관계 가능성을 고려할 수 있습니다.</w:t>
      </w:r>
    </w:p>
    <w:p w14:paraId="072D9F36" w14:textId="77777777" w:rsidR="00E874E4" w:rsidRPr="00E874E4" w:rsidRDefault="00E874E4" w:rsidP="00E874E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</w:pPr>
      <w:bookmarkStart w:id="107" w:name="wp97885"/>
      <w:bookmarkEnd w:id="107"/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t>증분 방법을 적용할 경우 일반적으로 최종의 포괄적인 솔루션에 이르는 이정표를 제공하는 로드맵을 설계합니다. 또한 계획에서 나중에 구현될 단계에 대해 단기 솔루션을 고려해야 할 수 있습니다.</w:t>
      </w:r>
    </w:p>
    <w:p w14:paraId="7C4199A1" w14:textId="77777777" w:rsidR="00E874E4" w:rsidRPr="00E874E4" w:rsidRDefault="00E874E4" w:rsidP="00E874E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</w:pPr>
      <w:bookmarkStart w:id="108" w:name="wp97887"/>
      <w:bookmarkEnd w:id="108"/>
      <w:r w:rsidRPr="00E874E4">
        <w:rPr>
          <w:rFonts w:ascii="맑은 고딕" w:eastAsia="맑은 고딕" w:hAnsi="맑은 고딕" w:cs="굴림" w:hint="eastAsia"/>
          <w:color w:val="000000"/>
          <w:kern w:val="0"/>
          <w:sz w:val="27"/>
          <w:szCs w:val="27"/>
        </w:rPr>
        <w:lastRenderedPageBreak/>
        <w:t>어떤 방법을 사용하든 항상 변경 및 성장에 대한 여지를 허용하도록 배포를 설계해야 합니다.</w:t>
      </w:r>
    </w:p>
    <w:p w14:paraId="1F0EAA94" w14:textId="77777777" w:rsidR="001F1373" w:rsidRPr="00E874E4" w:rsidRDefault="001F1373" w:rsidP="001F1373">
      <w:pPr>
        <w:widowControl/>
        <w:autoSpaceDE/>
        <w:autoSpaceDN/>
        <w:spacing w:after="480" w:line="240" w:lineRule="auto"/>
        <w:jc w:val="left"/>
        <w:rPr>
          <w:rFonts w:ascii="Noto Sans Light" w:eastAsia="굴림" w:hAnsi="Noto Sans Light" w:cs="Arial"/>
          <w:color w:val="555555"/>
          <w:kern w:val="0"/>
          <w:sz w:val="23"/>
          <w:szCs w:val="23"/>
        </w:rPr>
      </w:pPr>
    </w:p>
    <w:p w14:paraId="77FB4BB1" w14:textId="77777777" w:rsidR="00E874E4" w:rsidRDefault="00E874E4" w:rsidP="001F1373">
      <w:pPr>
        <w:widowControl/>
        <w:autoSpaceDE/>
        <w:autoSpaceDN/>
        <w:spacing w:after="480" w:line="240" w:lineRule="auto"/>
        <w:jc w:val="left"/>
        <w:rPr>
          <w:rFonts w:ascii="Noto Sans Light" w:eastAsia="굴림" w:hAnsi="Noto Sans Light" w:cs="Arial"/>
          <w:b/>
          <w:bCs/>
          <w:color w:val="555555"/>
          <w:kern w:val="0"/>
          <w:sz w:val="30"/>
          <w:szCs w:val="30"/>
        </w:rPr>
      </w:pPr>
    </w:p>
    <w:p w14:paraId="02862039" w14:textId="77777777" w:rsidR="00E874E4" w:rsidRDefault="00E874E4" w:rsidP="001F1373">
      <w:pPr>
        <w:widowControl/>
        <w:autoSpaceDE/>
        <w:autoSpaceDN/>
        <w:spacing w:after="480" w:line="240" w:lineRule="auto"/>
        <w:jc w:val="left"/>
        <w:rPr>
          <w:rFonts w:ascii="Noto Sans Light" w:eastAsia="굴림" w:hAnsi="Noto Sans Light" w:cs="Arial"/>
          <w:b/>
          <w:bCs/>
          <w:color w:val="555555"/>
          <w:kern w:val="0"/>
          <w:sz w:val="30"/>
          <w:szCs w:val="30"/>
        </w:rPr>
      </w:pPr>
    </w:p>
    <w:p w14:paraId="795EC936" w14:textId="77777777" w:rsidR="00E874E4" w:rsidRDefault="00E874E4" w:rsidP="001F1373">
      <w:pPr>
        <w:widowControl/>
        <w:autoSpaceDE/>
        <w:autoSpaceDN/>
        <w:spacing w:after="480" w:line="240" w:lineRule="auto"/>
        <w:jc w:val="left"/>
        <w:rPr>
          <w:rFonts w:ascii="Noto Sans Light" w:eastAsia="굴림" w:hAnsi="Noto Sans Light" w:cs="Arial"/>
          <w:b/>
          <w:bCs/>
          <w:color w:val="555555"/>
          <w:kern w:val="0"/>
          <w:sz w:val="30"/>
          <w:szCs w:val="30"/>
        </w:rPr>
      </w:pPr>
    </w:p>
    <w:p w14:paraId="4FD6F89F" w14:textId="77777777" w:rsidR="00E874E4" w:rsidRDefault="00E874E4" w:rsidP="001F1373">
      <w:pPr>
        <w:widowControl/>
        <w:autoSpaceDE/>
        <w:autoSpaceDN/>
        <w:spacing w:after="480" w:line="240" w:lineRule="auto"/>
        <w:jc w:val="left"/>
        <w:rPr>
          <w:rFonts w:ascii="Noto Sans Light" w:eastAsia="굴림" w:hAnsi="Noto Sans Light" w:cs="Arial"/>
          <w:b/>
          <w:bCs/>
          <w:color w:val="555555"/>
          <w:kern w:val="0"/>
          <w:sz w:val="30"/>
          <w:szCs w:val="30"/>
        </w:rPr>
      </w:pPr>
    </w:p>
    <w:p w14:paraId="57DA0189" w14:textId="77777777" w:rsidR="00E874E4" w:rsidRDefault="00E874E4" w:rsidP="001F1373">
      <w:pPr>
        <w:widowControl/>
        <w:autoSpaceDE/>
        <w:autoSpaceDN/>
        <w:spacing w:after="480" w:line="240" w:lineRule="auto"/>
        <w:jc w:val="left"/>
        <w:rPr>
          <w:rFonts w:ascii="Noto Sans Light" w:eastAsia="굴림" w:hAnsi="Noto Sans Light" w:cs="Arial"/>
          <w:b/>
          <w:bCs/>
          <w:color w:val="555555"/>
          <w:kern w:val="0"/>
          <w:sz w:val="30"/>
          <w:szCs w:val="30"/>
        </w:rPr>
      </w:pPr>
    </w:p>
    <w:p w14:paraId="195278A9" w14:textId="77777777" w:rsidR="00E874E4" w:rsidRDefault="00E874E4" w:rsidP="001F1373">
      <w:pPr>
        <w:widowControl/>
        <w:autoSpaceDE/>
        <w:autoSpaceDN/>
        <w:spacing w:after="480" w:line="240" w:lineRule="auto"/>
        <w:jc w:val="left"/>
        <w:rPr>
          <w:rFonts w:ascii="Noto Sans Light" w:eastAsia="굴림" w:hAnsi="Noto Sans Light" w:cs="Arial"/>
          <w:b/>
          <w:bCs/>
          <w:color w:val="555555"/>
          <w:kern w:val="0"/>
          <w:sz w:val="30"/>
          <w:szCs w:val="30"/>
        </w:rPr>
      </w:pPr>
    </w:p>
    <w:p w14:paraId="6D149653" w14:textId="77777777" w:rsidR="00E874E4" w:rsidRDefault="00E874E4" w:rsidP="001F1373">
      <w:pPr>
        <w:widowControl/>
        <w:autoSpaceDE/>
        <w:autoSpaceDN/>
        <w:spacing w:after="480" w:line="240" w:lineRule="auto"/>
        <w:jc w:val="left"/>
        <w:rPr>
          <w:rFonts w:ascii="Noto Sans Light" w:eastAsia="굴림" w:hAnsi="Noto Sans Light" w:cs="Arial"/>
          <w:b/>
          <w:bCs/>
          <w:color w:val="555555"/>
          <w:kern w:val="0"/>
          <w:sz w:val="30"/>
          <w:szCs w:val="30"/>
        </w:rPr>
      </w:pPr>
    </w:p>
    <w:p w14:paraId="76F20380" w14:textId="77777777" w:rsidR="00E874E4" w:rsidRDefault="00E874E4" w:rsidP="001F1373">
      <w:pPr>
        <w:widowControl/>
        <w:autoSpaceDE/>
        <w:autoSpaceDN/>
        <w:spacing w:after="480" w:line="240" w:lineRule="auto"/>
        <w:jc w:val="left"/>
        <w:rPr>
          <w:rFonts w:ascii="Noto Sans Light" w:eastAsia="굴림" w:hAnsi="Noto Sans Light" w:cs="Arial"/>
          <w:b/>
          <w:bCs/>
          <w:color w:val="555555"/>
          <w:kern w:val="0"/>
          <w:sz w:val="30"/>
          <w:szCs w:val="30"/>
        </w:rPr>
      </w:pPr>
    </w:p>
    <w:p w14:paraId="0ABF7284" w14:textId="77777777" w:rsidR="00E874E4" w:rsidRDefault="00E874E4" w:rsidP="001F1373">
      <w:pPr>
        <w:widowControl/>
        <w:autoSpaceDE/>
        <w:autoSpaceDN/>
        <w:spacing w:after="480" w:line="240" w:lineRule="auto"/>
        <w:jc w:val="left"/>
        <w:rPr>
          <w:rFonts w:ascii="Noto Sans Light" w:eastAsia="굴림" w:hAnsi="Noto Sans Light" w:cs="Arial"/>
          <w:b/>
          <w:bCs/>
          <w:color w:val="555555"/>
          <w:kern w:val="0"/>
          <w:sz w:val="30"/>
          <w:szCs w:val="30"/>
        </w:rPr>
      </w:pPr>
    </w:p>
    <w:p w14:paraId="1F588B1B" w14:textId="77777777" w:rsidR="00E874E4" w:rsidRDefault="00E874E4" w:rsidP="001F1373">
      <w:pPr>
        <w:widowControl/>
        <w:autoSpaceDE/>
        <w:autoSpaceDN/>
        <w:spacing w:after="480" w:line="240" w:lineRule="auto"/>
        <w:jc w:val="left"/>
        <w:rPr>
          <w:rFonts w:ascii="Noto Sans Light" w:eastAsia="굴림" w:hAnsi="Noto Sans Light" w:cs="Arial"/>
          <w:b/>
          <w:bCs/>
          <w:color w:val="555555"/>
          <w:kern w:val="0"/>
          <w:sz w:val="30"/>
          <w:szCs w:val="30"/>
        </w:rPr>
      </w:pPr>
    </w:p>
    <w:p w14:paraId="2117D53D" w14:textId="77777777" w:rsidR="00E874E4" w:rsidRDefault="00E874E4" w:rsidP="001F1373">
      <w:pPr>
        <w:widowControl/>
        <w:autoSpaceDE/>
        <w:autoSpaceDN/>
        <w:spacing w:after="480" w:line="240" w:lineRule="auto"/>
        <w:jc w:val="left"/>
        <w:rPr>
          <w:rFonts w:ascii="Noto Sans Light" w:eastAsia="굴림" w:hAnsi="Noto Sans Light" w:cs="Arial"/>
          <w:b/>
          <w:bCs/>
          <w:color w:val="555555"/>
          <w:kern w:val="0"/>
          <w:sz w:val="30"/>
          <w:szCs w:val="30"/>
        </w:rPr>
      </w:pPr>
    </w:p>
    <w:p w14:paraId="32C6EAEB" w14:textId="77777777" w:rsidR="00E874E4" w:rsidRDefault="00E874E4" w:rsidP="001F1373">
      <w:pPr>
        <w:widowControl/>
        <w:autoSpaceDE/>
        <w:autoSpaceDN/>
        <w:spacing w:after="480" w:line="240" w:lineRule="auto"/>
        <w:jc w:val="left"/>
        <w:rPr>
          <w:rFonts w:ascii="Noto Sans Light" w:eastAsia="굴림" w:hAnsi="Noto Sans Light" w:cs="Arial"/>
          <w:b/>
          <w:bCs/>
          <w:color w:val="555555"/>
          <w:kern w:val="0"/>
          <w:sz w:val="30"/>
          <w:szCs w:val="30"/>
        </w:rPr>
      </w:pPr>
    </w:p>
    <w:p w14:paraId="69ED33B9" w14:textId="77777777" w:rsidR="00E874E4" w:rsidRDefault="00E874E4" w:rsidP="001F1373">
      <w:pPr>
        <w:widowControl/>
        <w:autoSpaceDE/>
        <w:autoSpaceDN/>
        <w:spacing w:after="480" w:line="240" w:lineRule="auto"/>
        <w:jc w:val="left"/>
        <w:rPr>
          <w:rFonts w:ascii="Noto Sans Light" w:eastAsia="굴림" w:hAnsi="Noto Sans Light" w:cs="Arial"/>
          <w:b/>
          <w:bCs/>
          <w:color w:val="555555"/>
          <w:kern w:val="0"/>
          <w:sz w:val="30"/>
          <w:szCs w:val="30"/>
        </w:rPr>
      </w:pPr>
    </w:p>
    <w:p w14:paraId="57EEF418" w14:textId="77777777" w:rsidR="00E874E4" w:rsidRDefault="00E874E4" w:rsidP="001F1373">
      <w:pPr>
        <w:widowControl/>
        <w:autoSpaceDE/>
        <w:autoSpaceDN/>
        <w:spacing w:after="480" w:line="240" w:lineRule="auto"/>
        <w:jc w:val="left"/>
        <w:rPr>
          <w:rFonts w:ascii="Noto Sans Light" w:eastAsia="굴림" w:hAnsi="Noto Sans Light" w:cs="Arial"/>
          <w:b/>
          <w:bCs/>
          <w:color w:val="555555"/>
          <w:kern w:val="0"/>
          <w:sz w:val="30"/>
          <w:szCs w:val="30"/>
        </w:rPr>
      </w:pPr>
    </w:p>
    <w:p w14:paraId="4FB8B9B8" w14:textId="4BE62A3B" w:rsidR="001F1373" w:rsidRPr="00E874E4" w:rsidRDefault="001F1373" w:rsidP="001F1373">
      <w:pPr>
        <w:widowControl/>
        <w:autoSpaceDE/>
        <w:autoSpaceDN/>
        <w:spacing w:after="480" w:line="240" w:lineRule="auto"/>
        <w:jc w:val="left"/>
        <w:rPr>
          <w:rFonts w:ascii="Noto Sans Light" w:eastAsia="굴림" w:hAnsi="Noto Sans Light" w:cs="Arial"/>
          <w:b/>
          <w:bCs/>
          <w:color w:val="555555"/>
          <w:kern w:val="0"/>
          <w:sz w:val="30"/>
          <w:szCs w:val="30"/>
        </w:rPr>
      </w:pPr>
      <w:r w:rsidRPr="00E874E4">
        <w:rPr>
          <w:rFonts w:ascii="Noto Sans Light" w:eastAsia="굴림" w:hAnsi="Noto Sans Light" w:cs="Arial" w:hint="eastAsia"/>
          <w:b/>
          <w:bCs/>
          <w:color w:val="555555"/>
          <w:kern w:val="0"/>
          <w:sz w:val="30"/>
          <w:szCs w:val="30"/>
        </w:rPr>
        <w:lastRenderedPageBreak/>
        <w:t>문항</w:t>
      </w:r>
      <w:r w:rsidRPr="00E874E4">
        <w:rPr>
          <w:rFonts w:ascii="Noto Sans Light" w:eastAsia="굴림" w:hAnsi="Noto Sans Light" w:cs="Arial" w:hint="eastAsia"/>
          <w:b/>
          <w:bCs/>
          <w:color w:val="555555"/>
          <w:kern w:val="0"/>
          <w:sz w:val="30"/>
          <w:szCs w:val="30"/>
        </w:rPr>
        <w:t xml:space="preserve"> </w:t>
      </w:r>
      <w:r w:rsidRPr="00E874E4">
        <w:rPr>
          <w:rFonts w:ascii="Noto Sans Light" w:eastAsia="굴림" w:hAnsi="Noto Sans Light" w:cs="Arial"/>
          <w:b/>
          <w:bCs/>
          <w:color w:val="555555"/>
          <w:kern w:val="0"/>
          <w:sz w:val="30"/>
          <w:szCs w:val="30"/>
        </w:rPr>
        <w:t>2</w:t>
      </w:r>
    </w:p>
    <w:p w14:paraId="54B55D8D" w14:textId="7CB9B4A3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Noto Sans Light" w:eastAsia="굴림" w:hAnsi="Noto Sans Light" w:cs="Arial"/>
          <w:color w:val="555555"/>
          <w:kern w:val="0"/>
          <w:sz w:val="23"/>
          <w:szCs w:val="23"/>
        </w:rPr>
        <w:t>비즈니스모델</w:t>
      </w:r>
      <w:r w:rsidRPr="001F1373">
        <w:rPr>
          <w:rFonts w:ascii="Noto Sans Light" w:eastAsia="굴림" w:hAnsi="Noto Sans Light" w:cs="Arial"/>
          <w:color w:val="555555"/>
          <w:kern w:val="0"/>
          <w:sz w:val="23"/>
          <w:szCs w:val="23"/>
        </w:rPr>
        <w:t>TOOL</w:t>
      </w:r>
    </w:p>
    <w:p w14:paraId="4BAFF762" w14:textId="174FE076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F1373">
        <w:rPr>
          <w:rFonts w:ascii="Noto Sans Light" w:eastAsia="굴림" w:hAnsi="Noto Sans Light" w:cs="Arial"/>
          <w:color w:val="555555"/>
          <w:kern w:val="0"/>
          <w:sz w:val="23"/>
          <w:szCs w:val="23"/>
        </w:rPr>
        <w:t>가</w:t>
      </w:r>
      <w:r w:rsidRPr="001F1373">
        <w:rPr>
          <w:rFonts w:ascii="Noto Sans Light" w:eastAsia="굴림" w:hAnsi="Noto Sans Light" w:cs="Arial"/>
          <w:color w:val="555555"/>
          <w:kern w:val="0"/>
          <w:sz w:val="23"/>
          <w:szCs w:val="23"/>
        </w:rPr>
        <w:t>.</w:t>
      </w:r>
      <w:r w:rsidRPr="001F1373">
        <w:t xml:space="preserve"> 비즈니스 모델 </w:t>
      </w:r>
      <w:proofErr w:type="gramStart"/>
      <w:r w:rsidRPr="001F1373">
        <w:t>캔버스 :</w:t>
      </w:r>
      <w:proofErr w:type="gramEnd"/>
      <w:r w:rsidRPr="001F1373">
        <w:rPr>
          <w:rFonts w:ascii="Noto Sans Light" w:eastAsia="굴림" w:hAnsi="Noto Sans Light" w:cs="Arial"/>
          <w:color w:val="555555"/>
          <w:kern w:val="0"/>
          <w:sz w:val="23"/>
          <w:szCs w:val="23"/>
        </w:rPr>
        <w:t> </w:t>
      </w:r>
      <w:r w:rsidRPr="001F1373">
        <w:rPr>
          <w:rFonts w:ascii="Noto Sans Light" w:eastAsia="굴림" w:hAnsi="Noto Sans Light" w:cs="Arial"/>
          <w:b/>
          <w:bCs/>
          <w:color w:val="555555"/>
          <w:kern w:val="0"/>
          <w:sz w:val="23"/>
          <w:szCs w:val="23"/>
        </w:rPr>
        <w:t>9</w:t>
      </w:r>
      <w:r w:rsidRPr="001F1373">
        <w:rPr>
          <w:rFonts w:ascii="Noto Sans Light" w:eastAsia="굴림" w:hAnsi="Noto Sans Light" w:cs="Arial"/>
          <w:b/>
          <w:bCs/>
          <w:color w:val="555555"/>
          <w:kern w:val="0"/>
          <w:sz w:val="23"/>
          <w:szCs w:val="23"/>
        </w:rPr>
        <w:t>가지</w:t>
      </w:r>
      <w:r w:rsidRPr="001F1373">
        <w:rPr>
          <w:rFonts w:ascii="Noto Sans Light" w:eastAsia="굴림" w:hAnsi="Noto Sans Light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Noto Sans Light" w:eastAsia="굴림" w:hAnsi="Noto Sans Light" w:cs="Arial"/>
          <w:b/>
          <w:bCs/>
          <w:color w:val="555555"/>
          <w:kern w:val="0"/>
          <w:sz w:val="23"/>
          <w:szCs w:val="23"/>
        </w:rPr>
        <w:t>빌딩</w:t>
      </w:r>
      <w:r w:rsidRPr="001F1373">
        <w:rPr>
          <w:rFonts w:ascii="Noto Sans Light" w:eastAsia="굴림" w:hAnsi="Noto Sans Light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Noto Sans Light" w:eastAsia="굴림" w:hAnsi="Noto Sans Light" w:cs="Arial"/>
          <w:b/>
          <w:bCs/>
          <w:color w:val="555555"/>
          <w:kern w:val="0"/>
          <w:sz w:val="23"/>
          <w:szCs w:val="23"/>
        </w:rPr>
        <w:t>블록과</w:t>
      </w:r>
      <w:r w:rsidRPr="001F1373">
        <w:rPr>
          <w:rFonts w:ascii="Noto Sans Light" w:eastAsia="굴림" w:hAnsi="Noto Sans Light" w:cs="Arial"/>
          <w:b/>
          <w:bCs/>
          <w:color w:val="555555"/>
          <w:kern w:val="0"/>
          <w:sz w:val="23"/>
          <w:szCs w:val="23"/>
        </w:rPr>
        <w:t xml:space="preserve"> 4</w:t>
      </w:r>
      <w:r w:rsidRPr="001F1373">
        <w:rPr>
          <w:rFonts w:ascii="Noto Sans Light" w:eastAsia="굴림" w:hAnsi="Noto Sans Light" w:cs="Arial"/>
          <w:b/>
          <w:bCs/>
          <w:color w:val="555555"/>
          <w:kern w:val="0"/>
          <w:sz w:val="23"/>
          <w:szCs w:val="23"/>
        </w:rPr>
        <w:t>가지</w:t>
      </w:r>
      <w:r w:rsidRPr="001F1373">
        <w:rPr>
          <w:rFonts w:ascii="Noto Sans Light" w:eastAsia="굴림" w:hAnsi="Noto Sans Light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Noto Sans Light" w:eastAsia="굴림" w:hAnsi="Noto Sans Light" w:cs="Arial"/>
          <w:b/>
          <w:bCs/>
          <w:color w:val="555555"/>
          <w:kern w:val="0"/>
          <w:sz w:val="23"/>
          <w:szCs w:val="23"/>
        </w:rPr>
        <w:t>비즈니스</w:t>
      </w:r>
      <w:r w:rsidRPr="001F1373">
        <w:rPr>
          <w:rFonts w:ascii="Noto Sans Light" w:eastAsia="굴림" w:hAnsi="Noto Sans Light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Noto Sans Light" w:eastAsia="굴림" w:hAnsi="Noto Sans Light" w:cs="Arial"/>
          <w:b/>
          <w:bCs/>
          <w:color w:val="555555"/>
          <w:kern w:val="0"/>
          <w:sz w:val="23"/>
          <w:szCs w:val="23"/>
        </w:rPr>
        <w:t>영역을</w:t>
      </w:r>
      <w:r w:rsidRPr="001F1373">
        <w:rPr>
          <w:rFonts w:ascii="Noto Sans Light" w:eastAsia="굴림" w:hAnsi="Noto Sans Light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Noto Sans Light" w:eastAsia="굴림" w:hAnsi="Noto Sans Light" w:cs="Arial"/>
          <w:b/>
          <w:bCs/>
          <w:color w:val="555555"/>
          <w:kern w:val="0"/>
          <w:sz w:val="23"/>
          <w:szCs w:val="23"/>
        </w:rPr>
        <w:t>바탕</w:t>
      </w:r>
      <w:r w:rsidRPr="001F1373">
        <w:rPr>
          <w:rFonts w:ascii="Noto Sans Light" w:eastAsia="굴림" w:hAnsi="Noto Sans Light" w:cs="Arial"/>
          <w:color w:val="555555"/>
          <w:kern w:val="0"/>
          <w:sz w:val="23"/>
          <w:szCs w:val="23"/>
        </w:rPr>
        <w:t>으로</w:t>
      </w:r>
      <w:r w:rsidRPr="001F1373">
        <w:rPr>
          <w:rFonts w:ascii="Noto Sans Light" w:eastAsia="굴림" w:hAnsi="Noto Sans Light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Noto Sans Light" w:eastAsia="굴림" w:hAnsi="Noto Sans Light" w:cs="Arial"/>
          <w:color w:val="555555"/>
          <w:kern w:val="0"/>
          <w:sz w:val="23"/>
          <w:szCs w:val="23"/>
        </w:rPr>
        <w:t>구성</w:t>
      </w:r>
      <w:r w:rsidRPr="001F137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23BBCDBC" wp14:editId="62B4E9E3">
            <wp:extent cx="4448175" cy="2795756"/>
            <wp:effectExtent l="0" t="0" r="0" b="508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32" cy="279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23F7F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4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가지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영역은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제품에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대한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개념을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설명하는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‘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무엇을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’,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타깃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고객을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선정하기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위한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‘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누구에게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’,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제품의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필요자원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전략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등을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포함하는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‘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어떻게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’,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그리고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예상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비용을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산정하고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수익을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측정하는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 ‘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얼마나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’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로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 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구성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되어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있다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.</w:t>
      </w:r>
    </w:p>
    <w:p w14:paraId="12972C6D" w14:textId="17CE500F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비즈니스모델</w:t>
      </w:r>
      <w:r>
        <w:rPr>
          <w:rFonts w:ascii="Arial" w:eastAsia="굴림" w:hAnsi="Arial" w:cs="Arial" w:hint="eastAsia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캔버스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구성요소</w:t>
      </w:r>
    </w:p>
    <w:p w14:paraId="4C901F99" w14:textId="1C2225FB" w:rsidR="001F1373" w:rsidRPr="001F1373" w:rsidRDefault="001F1373" w:rsidP="001F137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F1373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76D06CDA" wp14:editId="174D269A">
            <wp:extent cx="4352925" cy="2739748"/>
            <wp:effectExtent l="0" t="0" r="0" b="381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330" cy="274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93732" w14:textId="77777777" w:rsid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(1) </w:t>
      </w:r>
      <w:proofErr w:type="gramStart"/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고객세분화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:</w:t>
      </w:r>
      <w:proofErr w:type="gram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고객은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비즈니스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모델의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가장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중요한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역할을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담당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하기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때문에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</w:p>
    <w:p w14:paraId="50190DCB" w14:textId="6B87692E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>
        <w:rPr>
          <w:rFonts w:ascii="Arial" w:eastAsia="굴림" w:hAnsi="Arial" w:cs="Arial"/>
          <w:color w:val="555555"/>
          <w:kern w:val="0"/>
          <w:sz w:val="23"/>
          <w:szCs w:val="23"/>
        </w:rPr>
        <w:lastRenderedPageBreak/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제대로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분석해서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분류하는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것이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필수</w:t>
      </w:r>
    </w:p>
    <w:p w14:paraId="6C32FD16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· </w:t>
      </w:r>
      <w:proofErr w:type="gramStart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고려사항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:</w:t>
      </w:r>
      <w:proofErr w:type="gram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1)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특정한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제품이나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서비스를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선호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그룹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2)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서로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다른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유통채널을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통해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도달하는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그룹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3)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제품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및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서비스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제공자와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고객과의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관계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또는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고객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사이의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관계가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다른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그룹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4)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수익성의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관점에서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완전히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다른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양상을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가치는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그룹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5)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제품이나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서비스에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지불할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의사가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있지만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서로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다른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면을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바라보고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지불하려는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그룹</w:t>
      </w:r>
    </w:p>
    <w:p w14:paraId="7B2414BF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</w:t>
      </w:r>
    </w:p>
    <w:p w14:paraId="323CE8FC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(2) </w:t>
      </w:r>
      <w:proofErr w:type="gramStart"/>
      <w:r w:rsidRPr="001F1373">
        <w:t>가치제안 :</w:t>
      </w:r>
      <w:proofErr w:type="gramEnd"/>
      <w:r w:rsidRPr="001F1373">
        <w:t xml:space="preserve"> 고객 세분화 이후에 고객이 필요로 하는 제품 또는 서비스를 선택하여 고객을 만족시키는 역할을 하는 것으로 가격, 서비스, 디자인, 사용자 경험, 참신성, 위험 감소, 맞춤 가능성 등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다양한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것이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고려가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된다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.</w:t>
      </w:r>
    </w:p>
    <w:p w14:paraId="65C2E04A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</w:t>
      </w:r>
    </w:p>
    <w:p w14:paraId="0023616F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t xml:space="preserve">(3) </w:t>
      </w:r>
      <w:proofErr w:type="gramStart"/>
      <w:r w:rsidRPr="001F1373">
        <w:t>채널 :</w:t>
      </w:r>
      <w:proofErr w:type="gram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고객에게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기업이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제공하는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가치제안을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전달하는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역할을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수행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하는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것으로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채널을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통해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고객과의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소통과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유통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영업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등이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진행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. 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회사와의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proofErr w:type="spellStart"/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컨택이</w:t>
      </w:r>
      <w:proofErr w:type="spellEnd"/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이뤄지는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터치포인트가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되며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고객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경험에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있어서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매우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중요한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역할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수행</w:t>
      </w:r>
    </w:p>
    <w:p w14:paraId="685D9E09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· 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채널의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proofErr w:type="gramStart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역할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:</w:t>
      </w:r>
      <w:proofErr w:type="gram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1)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제품이나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서비스를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구매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2)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가치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제안을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직접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전달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3)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구매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이후의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고객에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대한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지원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4)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이해도와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인지도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상승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가치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제안의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평가를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받을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있음</w:t>
      </w:r>
    </w:p>
    <w:p w14:paraId="6A84C0BF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</w:t>
      </w:r>
    </w:p>
    <w:p w14:paraId="01E342D2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t xml:space="preserve">(4) </w:t>
      </w:r>
      <w:proofErr w:type="gramStart"/>
      <w:r w:rsidRPr="001F1373">
        <w:t>고객관계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:</w:t>
      </w:r>
      <w:proofErr w:type="gram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고객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세분화와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기업이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어떤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관계를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맺고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있는지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의미하며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 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신규고객확보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기존관계유지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판매의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확대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등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다양한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관계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전략을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세울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수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있다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.</w:t>
      </w:r>
    </w:p>
    <w:p w14:paraId="06872731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</w:t>
      </w:r>
    </w:p>
    <w:p w14:paraId="09F73F6C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t xml:space="preserve">(5) </w:t>
      </w:r>
      <w:proofErr w:type="gramStart"/>
      <w:r w:rsidRPr="001F1373">
        <w:t>수익구조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:</w:t>
      </w:r>
      <w:proofErr w:type="gram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고객을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비즈니스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모델의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심장이라고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한다면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수익구조는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혈관과도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같으며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세분화된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고객들이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어떠한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경우에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돈을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지불할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수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있는지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파악을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하는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것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이다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.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구체적인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유형으로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물품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판매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서비스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제공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사용료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구독료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임대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라이선스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수수료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광고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등이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있다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.</w:t>
      </w:r>
    </w:p>
    <w:p w14:paraId="6D48DAAE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</w:t>
      </w:r>
    </w:p>
    <w:p w14:paraId="1EFA2899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lastRenderedPageBreak/>
        <w:t xml:space="preserve">(6) </w:t>
      </w:r>
      <w:proofErr w:type="gramStart"/>
      <w:r w:rsidRPr="001F1373">
        <w:t>핵심자원 :</w:t>
      </w:r>
      <w:proofErr w:type="gram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기업이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가지고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있는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중요한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자산으로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가치제안을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만들어질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있으며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고객과의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관계를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유지할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수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있는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기반이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되며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동시에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매출구조를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만들어낸다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.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핵심자원은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물리적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자본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지적재산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사람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등이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해당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될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있다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.</w:t>
      </w:r>
    </w:p>
    <w:p w14:paraId="7DF42B01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</w:t>
      </w:r>
    </w:p>
    <w:p w14:paraId="1B22B2C3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t xml:space="preserve">(7) </w:t>
      </w:r>
      <w:proofErr w:type="gramStart"/>
      <w:r w:rsidRPr="001F1373">
        <w:t>핵심활동 :</w:t>
      </w:r>
      <w:proofErr w:type="gram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비즈니스모델이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유기적으로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돌아가기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위해서는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기업에서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반드시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수행해야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하는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일을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말하는데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시장에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접근해서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고객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관계를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유지할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수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있도록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하고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수익구조를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유지하는데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역할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한다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.</w:t>
      </w:r>
    </w:p>
    <w:p w14:paraId="1D309DD0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</w:t>
      </w:r>
    </w:p>
    <w:p w14:paraId="6D22E62A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t xml:space="preserve">(8) </w:t>
      </w:r>
      <w:proofErr w:type="gramStart"/>
      <w:r w:rsidRPr="001F1373">
        <w:t>핵심파트너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:</w:t>
      </w:r>
      <w:proofErr w:type="gram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비즈니스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모델이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진행이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되는데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필요한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협력대상들을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말하는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것으로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 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핵심파트너를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통해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비즈니스를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보다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최적화하고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위험을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감소시키고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없었던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자원을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획득하는데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중요한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역할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한다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.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파트너의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유형으로는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전략적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제휴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경쟁사와의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파트너십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조인트벤처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신뢰성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있는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구매와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공급관계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등이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있다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. </w:t>
      </w:r>
    </w:p>
    <w:p w14:paraId="6EE4BC89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</w:t>
      </w:r>
    </w:p>
    <w:p w14:paraId="5821C788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t xml:space="preserve">(9) </w:t>
      </w:r>
      <w:proofErr w:type="gramStart"/>
      <w:r w:rsidRPr="001F1373">
        <w:t>비용구조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:</w:t>
      </w:r>
      <w:proofErr w:type="gram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고객관계를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유지하고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매출을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발생시키는데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어떻게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비용이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발생하는지에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대한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것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이다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.</w:t>
      </w:r>
    </w:p>
    <w:p w14:paraId="22F09EAD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</w:t>
      </w:r>
    </w:p>
    <w:p w14:paraId="04040667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Segoe UI Symbol" w:eastAsia="굴림" w:hAnsi="Segoe UI Symbol" w:cs="Segoe UI Symbol"/>
          <w:color w:val="555555"/>
          <w:kern w:val="0"/>
          <w:sz w:val="23"/>
          <w:szCs w:val="23"/>
        </w:rPr>
        <w:t>★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비즈니스모델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캔버스의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의미는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9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가지의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빌딩블록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(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고객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 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세분화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가치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제안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채널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고객관계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수익구조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핵심자원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핵심활동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핵심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파트너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비용구조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)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을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하나의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캔버스에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그려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넣은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것이다</w:t>
      </w:r>
      <w:r w:rsidRPr="001F1373">
        <w:rPr>
          <w:rFonts w:ascii="Arial" w:eastAsia="굴림" w:hAnsi="Arial" w:cs="Arial"/>
          <w:b/>
          <w:bCs/>
          <w:color w:val="555555"/>
          <w:kern w:val="0"/>
          <w:sz w:val="23"/>
          <w:szCs w:val="23"/>
        </w:rPr>
        <w:t>.</w:t>
      </w:r>
    </w:p>
    <w:p w14:paraId="29764FB2" w14:textId="57B85FD5" w:rsidR="001F1373" w:rsidRPr="001F1373" w:rsidRDefault="001F1373" w:rsidP="001F137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F1373">
        <w:rPr>
          <w:rFonts w:ascii="굴림" w:eastAsia="굴림" w:hAnsi="굴림" w:cs="굴림"/>
          <w:noProof/>
          <w:kern w:val="0"/>
          <w:sz w:val="24"/>
          <w:szCs w:val="24"/>
        </w:rPr>
        <w:lastRenderedPageBreak/>
        <w:drawing>
          <wp:inline distT="0" distB="0" distL="0" distR="0" wp14:anchorId="34ECD2F1" wp14:editId="62B1BD4F">
            <wp:extent cx="5731510" cy="318706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C34EF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 </w:t>
      </w:r>
    </w:p>
    <w:p w14:paraId="2CE7836D" w14:textId="77777777" w:rsidR="001F1373" w:rsidRPr="001F1373" w:rsidRDefault="001F1373" w:rsidP="001F1373">
      <w:r w:rsidRPr="001F1373">
        <w:t xml:space="preserve">나. </w:t>
      </w:r>
      <w:proofErr w:type="spellStart"/>
      <w:r w:rsidRPr="001F1373">
        <w:t>린캔버스</w:t>
      </w:r>
      <w:proofErr w:type="spellEnd"/>
      <w:r w:rsidRPr="001F1373">
        <w:t>(Lean Canvas)</w:t>
      </w:r>
    </w:p>
    <w:p w14:paraId="48A9B4D4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· </w:t>
      </w:r>
      <w:proofErr w:type="spellStart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린스타트업은</w:t>
      </w:r>
      <w:proofErr w:type="spell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proofErr w:type="spellStart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에릭리스가</w:t>
      </w:r>
      <w:proofErr w:type="spell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자신의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창업의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성공과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실패의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경험을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통해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지속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성장을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위해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고안한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경영전략이다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.</w:t>
      </w:r>
    </w:p>
    <w:p w14:paraId="318B06C1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·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 </w:t>
      </w:r>
      <w:proofErr w:type="spellStart"/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린스타트업</w:t>
      </w:r>
      <w:proofErr w:type="spellEnd"/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 </w:t>
      </w:r>
      <w:proofErr w:type="gramStart"/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프로세스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 xml:space="preserve"> :</w:t>
      </w:r>
      <w:proofErr w:type="gramEnd"/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아이디어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발굴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 </w:t>
      </w:r>
      <w:r w:rsidRPr="001F1373">
        <w:rPr>
          <w:rFonts w:ascii="Segoe UI Emoji" w:eastAsia="굴림" w:hAnsi="Segoe UI Emoji" w:cs="Segoe UI Emoji"/>
          <w:b/>
          <w:bCs/>
          <w:color w:val="333333"/>
          <w:kern w:val="0"/>
          <w:sz w:val="23"/>
          <w:szCs w:val="23"/>
        </w:rPr>
        <w:t>▶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최소가능제품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(MVP) </w:t>
      </w:r>
      <w:r w:rsidRPr="001F1373">
        <w:rPr>
          <w:rFonts w:ascii="Segoe UI Emoji" w:eastAsia="굴림" w:hAnsi="Segoe UI Emoji" w:cs="Segoe UI Emoji"/>
          <w:b/>
          <w:bCs/>
          <w:color w:val="333333"/>
          <w:kern w:val="0"/>
          <w:sz w:val="23"/>
          <w:szCs w:val="23"/>
        </w:rPr>
        <w:t>▶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구축된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제품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혹은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서비스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시장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반응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측정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 </w:t>
      </w:r>
      <w:r w:rsidRPr="001F1373">
        <w:rPr>
          <w:rFonts w:ascii="Segoe UI Emoji" w:eastAsia="굴림" w:hAnsi="Segoe UI Emoji" w:cs="Segoe UI Emoji"/>
          <w:b/>
          <w:bCs/>
          <w:color w:val="333333"/>
          <w:kern w:val="0"/>
          <w:sz w:val="23"/>
          <w:szCs w:val="23"/>
        </w:rPr>
        <w:t>▶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고객의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측정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평가결과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분석</w:t>
      </w:r>
      <w:r w:rsidRPr="001F1373">
        <w:rPr>
          <w:rFonts w:ascii="Segoe UI Emoji" w:eastAsia="굴림" w:hAnsi="Segoe UI Emoji" w:cs="Segoe UI Emoji"/>
          <w:b/>
          <w:bCs/>
          <w:color w:val="333333"/>
          <w:kern w:val="0"/>
          <w:sz w:val="23"/>
          <w:szCs w:val="23"/>
        </w:rPr>
        <w:t>▶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반복적으로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보완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또는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사업방향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전화</w:t>
      </w:r>
      <w:r w:rsidRPr="001F1373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(Pivot)</w:t>
      </w:r>
    </w:p>
    <w:p w14:paraId="3D8ED682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· 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시장에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대한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가정을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테스트하기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위해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빠른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프로토타입을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만들도록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권장한다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14:paraId="2BC7FC24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· 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실제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고객과의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접촉하여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테스트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빈도를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높여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빠른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검증을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진행을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통해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위험을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회피하고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낭비를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줄인다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14:paraId="3220AC6C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·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오직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창업기업에만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적용할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있도록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333333"/>
          <w:kern w:val="0"/>
          <w:sz w:val="23"/>
          <w:szCs w:val="23"/>
        </w:rPr>
        <w:t>구성</w:t>
      </w:r>
    </w:p>
    <w:p w14:paraId="2A837FAE" w14:textId="2A2C5684" w:rsidR="001F1373" w:rsidRPr="001F1373" w:rsidRDefault="001F1373" w:rsidP="001F137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F1373">
        <w:rPr>
          <w:rFonts w:ascii="굴림" w:eastAsia="굴림" w:hAnsi="굴림" w:cs="굴림"/>
          <w:noProof/>
          <w:kern w:val="0"/>
          <w:sz w:val="24"/>
          <w:szCs w:val="24"/>
        </w:rPr>
        <w:lastRenderedPageBreak/>
        <w:drawing>
          <wp:inline distT="0" distB="0" distL="0" distR="0" wp14:anchorId="7C65492E" wp14:editId="4C210792">
            <wp:extent cx="5731510" cy="281940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604E4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proofErr w:type="gramStart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문제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:</w:t>
      </w:r>
      <w:proofErr w:type="gram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가장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중요한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3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가지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문제를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기재하고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이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문제들이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어떻게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해결되는지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나열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.</w:t>
      </w:r>
    </w:p>
    <w:p w14:paraId="74B647A9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proofErr w:type="gramStart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고객세분화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:</w:t>
      </w:r>
      <w:proofErr w:type="gram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연령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소득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지역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취미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등을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기준으로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고객군을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세분화</w:t>
      </w:r>
    </w:p>
    <w:p w14:paraId="4AC9C688" w14:textId="77777777" w:rsid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proofErr w:type="gramStart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가치제안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:</w:t>
      </w:r>
      <w:proofErr w:type="gram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제품이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무엇을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제공하는지에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대한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단일화된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메시지로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제품을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구입해야</w:t>
      </w:r>
    </w:p>
    <w:p w14:paraId="0FE81E60" w14:textId="32CBAD72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하는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이유</w:t>
      </w:r>
    </w:p>
    <w:p w14:paraId="56E205A4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proofErr w:type="gramStart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솔루션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:</w:t>
      </w:r>
      <w:proofErr w:type="gram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3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가지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문제에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대한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솔루션의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개요를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작성</w:t>
      </w:r>
    </w:p>
    <w:p w14:paraId="37FF4A55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proofErr w:type="gramStart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채널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:</w:t>
      </w:r>
      <w:proofErr w:type="gram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고객과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만날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있는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proofErr w:type="spellStart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경로로서</w:t>
      </w:r>
      <w:proofErr w:type="spell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고객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접점</w:t>
      </w:r>
    </w:p>
    <w:p w14:paraId="57D36BFB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proofErr w:type="spellStart"/>
      <w:proofErr w:type="gramStart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수익원</w:t>
      </w:r>
      <w:proofErr w:type="spell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:</w:t>
      </w:r>
      <w:proofErr w:type="gram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수익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모델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proofErr w:type="spellStart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매출원</w:t>
      </w:r>
      <w:proofErr w:type="spell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proofErr w:type="spellStart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총이익</w:t>
      </w:r>
      <w:proofErr w:type="spell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등</w:t>
      </w:r>
    </w:p>
    <w:p w14:paraId="64E25280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proofErr w:type="gramStart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비용구조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:</w:t>
      </w:r>
      <w:proofErr w:type="gram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예상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가능한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고객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획득비용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유통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인건비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등</w:t>
      </w:r>
    </w:p>
    <w:p w14:paraId="5983DBEE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proofErr w:type="gramStart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핵심지표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:</w:t>
      </w:r>
      <w:proofErr w:type="gram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비즈니스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중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측정할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있는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지표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5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가지로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사용자유치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사용자활성화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사용자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유지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매출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,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추천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등</w:t>
      </w:r>
    </w:p>
    <w:p w14:paraId="329914BA" w14:textId="77777777" w:rsidR="001F1373" w:rsidRPr="001F1373" w:rsidRDefault="001F1373" w:rsidP="001F1373">
      <w:pPr>
        <w:widowControl/>
        <w:autoSpaceDE/>
        <w:autoSpaceDN/>
        <w:spacing w:after="480" w:line="240" w:lineRule="auto"/>
        <w:jc w:val="left"/>
        <w:rPr>
          <w:rFonts w:ascii="Arial" w:eastAsia="굴림" w:hAnsi="Arial" w:cs="Arial"/>
          <w:color w:val="555555"/>
          <w:kern w:val="0"/>
          <w:sz w:val="23"/>
          <w:szCs w:val="23"/>
        </w:rPr>
      </w:pPr>
      <w:proofErr w:type="gramStart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경쟁우위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:</w:t>
      </w:r>
      <w:proofErr w:type="gramEnd"/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경쟁사와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확실히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구별될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수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있는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 xml:space="preserve"> </w:t>
      </w:r>
      <w:r w:rsidRPr="001F1373">
        <w:rPr>
          <w:rFonts w:ascii="Arial" w:eastAsia="굴림" w:hAnsi="Arial" w:cs="Arial"/>
          <w:color w:val="555555"/>
          <w:kern w:val="0"/>
          <w:sz w:val="23"/>
          <w:szCs w:val="23"/>
        </w:rPr>
        <w:t>특징</w:t>
      </w:r>
    </w:p>
    <w:p w14:paraId="6011589D" w14:textId="77777777" w:rsidR="00A216E1" w:rsidRPr="001F1373" w:rsidRDefault="00A216E1" w:rsidP="001F1373">
      <w:pPr>
        <w:spacing w:line="240" w:lineRule="auto"/>
      </w:pPr>
    </w:p>
    <w:sectPr w:rsidR="00A216E1" w:rsidRPr="001F13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Ligh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A3C"/>
    <w:multiLevelType w:val="multilevel"/>
    <w:tmpl w:val="7FCC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83F06"/>
    <w:multiLevelType w:val="multilevel"/>
    <w:tmpl w:val="0144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857C8"/>
    <w:multiLevelType w:val="multilevel"/>
    <w:tmpl w:val="D00C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859D1"/>
    <w:multiLevelType w:val="multilevel"/>
    <w:tmpl w:val="EB98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57E2B"/>
    <w:multiLevelType w:val="multilevel"/>
    <w:tmpl w:val="0E70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DD35FF"/>
    <w:multiLevelType w:val="multilevel"/>
    <w:tmpl w:val="661C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E14194"/>
    <w:multiLevelType w:val="multilevel"/>
    <w:tmpl w:val="2B08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4D5119"/>
    <w:multiLevelType w:val="multilevel"/>
    <w:tmpl w:val="F056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73"/>
    <w:rsid w:val="001F1373"/>
    <w:rsid w:val="00A216E1"/>
    <w:rsid w:val="00E8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49C66"/>
  <w15:chartTrackingRefBased/>
  <w15:docId w15:val="{13723A18-9E36-449E-9503-BE6BFF67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E874E4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37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E874E4"/>
    <w:rPr>
      <w:rFonts w:ascii="굴림" w:eastAsia="굴림" w:hAnsi="굴림" w:cs="굴림"/>
      <w:b/>
      <w:bCs/>
      <w:kern w:val="0"/>
      <w:sz w:val="36"/>
      <w:szCs w:val="36"/>
    </w:rPr>
  </w:style>
  <w:style w:type="paragraph" w:customStyle="1" w:styleId="pparagraph">
    <w:name w:val="pparagraph"/>
    <w:basedOn w:val="a"/>
    <w:rsid w:val="00E874E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E874E4"/>
    <w:rPr>
      <w:i/>
      <w:iCs/>
    </w:rPr>
  </w:style>
  <w:style w:type="character" w:styleId="a5">
    <w:name w:val="Hyperlink"/>
    <w:basedOn w:val="a0"/>
    <w:uiPriority w:val="99"/>
    <w:semiHidden/>
    <w:unhideWhenUsed/>
    <w:rsid w:val="00E874E4"/>
    <w:rPr>
      <w:color w:val="0000FF"/>
      <w:u w:val="single"/>
    </w:rPr>
  </w:style>
  <w:style w:type="paragraph" w:customStyle="1" w:styleId="pcaption">
    <w:name w:val="pcaption"/>
    <w:basedOn w:val="a"/>
    <w:rsid w:val="00E874E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ablehead">
    <w:name w:val="ptablehead"/>
    <w:basedOn w:val="a"/>
    <w:rsid w:val="00E874E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abletext">
    <w:name w:val="ptabletext"/>
    <w:basedOn w:val="a"/>
    <w:rsid w:val="00E874E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 명진</dc:creator>
  <cp:keywords/>
  <dc:description/>
  <cp:lastModifiedBy>강 명진</cp:lastModifiedBy>
  <cp:revision>1</cp:revision>
  <dcterms:created xsi:type="dcterms:W3CDTF">2021-12-23T03:32:00Z</dcterms:created>
  <dcterms:modified xsi:type="dcterms:W3CDTF">2021-12-23T03:39:00Z</dcterms:modified>
</cp:coreProperties>
</file>