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43E0B" w14:textId="3C55A23A" w:rsidR="00650582" w:rsidRPr="001E355F" w:rsidRDefault="001E355F" w:rsidP="00650582">
      <w:pPr>
        <w:rPr>
          <w:rFonts w:eastAsiaTheme="minorHAnsi"/>
          <w:b/>
          <w:bCs/>
          <w:sz w:val="22"/>
        </w:rPr>
      </w:pPr>
      <w:proofErr w:type="gramStart"/>
      <w:r w:rsidRPr="001E355F">
        <w:rPr>
          <w:rFonts w:eastAsiaTheme="minorHAnsi" w:hint="eastAsia"/>
          <w:b/>
          <w:bCs/>
          <w:sz w:val="22"/>
        </w:rPr>
        <w:t>&lt;</w:t>
      </w:r>
      <w:r w:rsidRPr="001E355F">
        <w:rPr>
          <w:rFonts w:eastAsiaTheme="minorHAnsi"/>
          <w:b/>
          <w:bCs/>
          <w:sz w:val="22"/>
        </w:rPr>
        <w:t xml:space="preserve"> </w:t>
      </w:r>
      <w:r w:rsidRPr="001E355F">
        <w:rPr>
          <w:rFonts w:eastAsiaTheme="minorHAnsi" w:hint="eastAsia"/>
          <w:b/>
          <w:bCs/>
          <w:sz w:val="22"/>
        </w:rPr>
        <w:t>사이버</w:t>
      </w:r>
      <w:proofErr w:type="gramEnd"/>
      <w:r w:rsidRPr="001E355F">
        <w:rPr>
          <w:rFonts w:eastAsiaTheme="minorHAnsi" w:hint="eastAsia"/>
          <w:b/>
          <w:bCs/>
          <w:sz w:val="22"/>
        </w:rPr>
        <w:t xml:space="preserve"> 보안 종류 </w:t>
      </w:r>
      <w:r w:rsidRPr="001E355F">
        <w:rPr>
          <w:rFonts w:eastAsiaTheme="minorHAnsi"/>
          <w:b/>
          <w:bCs/>
          <w:sz w:val="22"/>
        </w:rPr>
        <w:t>5</w:t>
      </w:r>
      <w:r w:rsidRPr="001E355F">
        <w:rPr>
          <w:rFonts w:eastAsiaTheme="minorHAnsi" w:hint="eastAsia"/>
          <w:b/>
          <w:bCs/>
          <w:sz w:val="22"/>
        </w:rPr>
        <w:t xml:space="preserve">가지 </w:t>
      </w:r>
      <w:r w:rsidRPr="001E355F">
        <w:rPr>
          <w:rFonts w:eastAsiaTheme="minorHAnsi"/>
          <w:b/>
          <w:bCs/>
          <w:sz w:val="22"/>
        </w:rPr>
        <w:t xml:space="preserve">&gt; </w:t>
      </w:r>
    </w:p>
    <w:p w14:paraId="3D6CF5F3" w14:textId="14A0E953" w:rsidR="00650582" w:rsidRPr="001E355F" w:rsidRDefault="00650582" w:rsidP="001E355F">
      <w:pPr>
        <w:pStyle w:val="a5"/>
        <w:numPr>
          <w:ilvl w:val="0"/>
          <w:numId w:val="6"/>
        </w:numPr>
        <w:ind w:leftChars="0"/>
        <w:rPr>
          <w:rFonts w:eastAsiaTheme="minorHAnsi"/>
          <w:szCs w:val="20"/>
        </w:rPr>
      </w:pPr>
      <w:r w:rsidRPr="001E355F">
        <w:rPr>
          <w:rFonts w:eastAsiaTheme="minorHAnsi"/>
          <w:b/>
          <w:bCs/>
          <w:szCs w:val="20"/>
        </w:rPr>
        <w:t>네트워크 보안(Network security)</w:t>
      </w:r>
      <w:r w:rsidRPr="001E355F">
        <w:rPr>
          <w:rFonts w:eastAsiaTheme="minorHAnsi"/>
          <w:szCs w:val="20"/>
        </w:rPr>
        <w:t>은 승인되지 않은 상태에서 기업 네트워크를 침입하는 것을 막거나 방지하는 활동이다.</w:t>
      </w:r>
    </w:p>
    <w:p w14:paraId="056F1C50" w14:textId="3FADC357" w:rsidR="00650582" w:rsidRPr="001E355F" w:rsidRDefault="00650582" w:rsidP="00650582">
      <w:pPr>
        <w:rPr>
          <w:rFonts w:eastAsiaTheme="minorHAnsi" w:cs="Arial"/>
          <w:color w:val="333333"/>
          <w:szCs w:val="20"/>
          <w:shd w:val="clear" w:color="auto" w:fill="FFFFFF"/>
        </w:rPr>
      </w:pPr>
      <w:r w:rsidRPr="001E355F">
        <w:rPr>
          <w:rFonts w:eastAsiaTheme="minorHAnsi" w:cs="Arial"/>
          <w:color w:val="333333"/>
          <w:szCs w:val="20"/>
          <w:shd w:val="clear" w:color="auto" w:fill="FFFFFF"/>
        </w:rPr>
        <w:t xml:space="preserve">개념 상으로 네트워크 보안은 개별적인 디바이스에 중점을 두는 </w:t>
      </w:r>
      <w:proofErr w:type="spellStart"/>
      <w:r w:rsidRPr="001E355F">
        <w:rPr>
          <w:rFonts w:eastAsiaTheme="minorHAnsi" w:cs="Arial"/>
          <w:color w:val="333333"/>
          <w:szCs w:val="20"/>
          <w:shd w:val="clear" w:color="auto" w:fill="FFFFFF"/>
        </w:rPr>
        <w:t>엔드포인트</w:t>
      </w:r>
      <w:proofErr w:type="spellEnd"/>
      <w:r w:rsidRPr="001E355F">
        <w:rPr>
          <w:rFonts w:eastAsiaTheme="minorHAnsi" w:cs="Arial"/>
          <w:color w:val="333333"/>
          <w:szCs w:val="20"/>
          <w:shd w:val="clear" w:color="auto" w:fill="FFFFFF"/>
        </w:rPr>
        <w:t xml:space="preserve"> 보안을 보완한다. 네트워크 보안은 이들 </w:t>
      </w:r>
      <w:proofErr w:type="spellStart"/>
      <w:r w:rsidRPr="001E355F">
        <w:rPr>
          <w:rFonts w:eastAsiaTheme="minorHAnsi" w:cs="Arial"/>
          <w:color w:val="333333"/>
          <w:szCs w:val="20"/>
          <w:shd w:val="clear" w:color="auto" w:fill="FFFFFF"/>
        </w:rPr>
        <w:t>엔드포인트</w:t>
      </w:r>
      <w:proofErr w:type="spellEnd"/>
      <w:r w:rsidRPr="001E355F">
        <w:rPr>
          <w:rFonts w:eastAsiaTheme="minorHAnsi" w:cs="Arial"/>
          <w:color w:val="333333"/>
          <w:szCs w:val="20"/>
          <w:shd w:val="clear" w:color="auto" w:fill="FFFFFF"/>
        </w:rPr>
        <w:t xml:space="preserve"> 디바이스가 서로 간의 결합 조직 상에서 어떻게 </w:t>
      </w:r>
      <w:proofErr w:type="spellStart"/>
      <w:r w:rsidRPr="001E355F">
        <w:rPr>
          <w:rFonts w:eastAsiaTheme="minorHAnsi" w:cs="Arial"/>
          <w:color w:val="333333"/>
          <w:szCs w:val="20"/>
          <w:shd w:val="clear" w:color="auto" w:fill="FFFFFF"/>
        </w:rPr>
        <w:t>인터랙션하는지에</w:t>
      </w:r>
      <w:proofErr w:type="spellEnd"/>
      <w:r w:rsidRPr="001E355F">
        <w:rPr>
          <w:rFonts w:eastAsiaTheme="minorHAnsi" w:cs="Arial"/>
          <w:color w:val="333333"/>
          <w:szCs w:val="20"/>
          <w:shd w:val="clear" w:color="auto" w:fill="FFFFFF"/>
        </w:rPr>
        <w:t xml:space="preserve"> 중점을 둔다.</w:t>
      </w:r>
    </w:p>
    <w:p w14:paraId="082BB4C1" w14:textId="5AE8FD7C" w:rsidR="00650582" w:rsidRPr="001E355F" w:rsidRDefault="00650582" w:rsidP="00650582">
      <w:pPr>
        <w:rPr>
          <w:rFonts w:eastAsiaTheme="minorHAnsi" w:cs="Arial"/>
          <w:color w:val="333333"/>
          <w:szCs w:val="20"/>
          <w:shd w:val="clear" w:color="auto" w:fill="FFFFFF"/>
        </w:rPr>
      </w:pPr>
      <w:r w:rsidRPr="001E355F">
        <w:rPr>
          <w:rFonts w:eastAsiaTheme="minorHAnsi" w:cs="Arial"/>
          <w:color w:val="333333"/>
          <w:szCs w:val="20"/>
          <w:shd w:val="clear" w:color="auto" w:fill="FFFFFF"/>
        </w:rPr>
        <w:t>네트워크 보안은 물리적인 또는 소프트웨어 방어 도구를 이용해 기반 네트워크 인프라를 승인되지 않은 액세스나 오용, 오동작, 수정, 파괴, 부적절한 노출 등으로부터 보호하는 프로세스이다. 이를 통해 컴퓨터와 사용자, 그리고 프로그램이 승인된 핵심 기능을 안전한 환경에서 수행할 수 있도록 보안 플랫폼을 만든다.</w:t>
      </w:r>
    </w:p>
    <w:p w14:paraId="37515A36" w14:textId="5F23C610" w:rsidR="00650582" w:rsidRPr="001E355F" w:rsidRDefault="00650582" w:rsidP="00650582">
      <w:pPr>
        <w:rPr>
          <w:rFonts w:eastAsiaTheme="minorHAnsi" w:cs="Arial"/>
          <w:color w:val="333333"/>
          <w:szCs w:val="20"/>
          <w:shd w:val="clear" w:color="auto" w:fill="FFFFFF"/>
        </w:rPr>
      </w:pPr>
      <w:r w:rsidRPr="001E355F">
        <w:rPr>
          <w:rFonts w:eastAsiaTheme="minorHAnsi" w:cs="Arial"/>
          <w:color w:val="333333"/>
          <w:szCs w:val="20"/>
          <w:shd w:val="clear" w:color="auto" w:fill="FFFFFF"/>
        </w:rPr>
        <w:t xml:space="preserve">네트워크 보안은 </w:t>
      </w:r>
      <w:proofErr w:type="spellStart"/>
      <w:r w:rsidRPr="001E355F">
        <w:rPr>
          <w:rFonts w:eastAsiaTheme="minorHAnsi" w:cs="Arial"/>
          <w:color w:val="333333"/>
          <w:szCs w:val="20"/>
          <w:shd w:val="clear" w:color="auto" w:fill="FFFFFF"/>
        </w:rPr>
        <w:t>승인받지</w:t>
      </w:r>
      <w:proofErr w:type="spellEnd"/>
      <w:r w:rsidRPr="001E355F">
        <w:rPr>
          <w:rFonts w:eastAsiaTheme="minorHAnsi" w:cs="Arial"/>
          <w:color w:val="333333"/>
          <w:szCs w:val="20"/>
          <w:shd w:val="clear" w:color="auto" w:fill="FFFFFF"/>
        </w:rPr>
        <w:t xml:space="preserve"> 않은 사람이나 프로그램이 네트워크와 네트워크에 연결된 디바이스에 액세스하는 것을 막는 데 사용하는 툴과 작업으로 구현된다. 본질적으로 해커는 네트워크를 통해 사용자의 컴퓨터에 접근하지 못하면 해킹도 할 수 없다.</w:t>
      </w:r>
    </w:p>
    <w:p w14:paraId="7A724BC5" w14:textId="77777777" w:rsidR="00650582" w:rsidRPr="001E355F" w:rsidRDefault="00650582" w:rsidP="00650582">
      <w:pPr>
        <w:rPr>
          <w:rFonts w:eastAsiaTheme="minorHAnsi"/>
          <w:szCs w:val="20"/>
        </w:rPr>
      </w:pPr>
    </w:p>
    <w:p w14:paraId="18244FD5" w14:textId="04AE1F95" w:rsidR="00650582" w:rsidRPr="001E355F" w:rsidRDefault="00650582" w:rsidP="001E355F">
      <w:pPr>
        <w:pStyle w:val="a5"/>
        <w:numPr>
          <w:ilvl w:val="0"/>
          <w:numId w:val="6"/>
        </w:numPr>
        <w:ind w:leftChars="0"/>
        <w:rPr>
          <w:rFonts w:eastAsiaTheme="minorHAnsi"/>
          <w:szCs w:val="20"/>
        </w:rPr>
      </w:pPr>
      <w:r w:rsidRPr="001E355F">
        <w:rPr>
          <w:rFonts w:eastAsiaTheme="minorHAnsi"/>
          <w:b/>
          <w:bCs/>
          <w:szCs w:val="20"/>
        </w:rPr>
        <w:t>애플리케이션 보안(Application security)</w:t>
      </w:r>
      <w:r w:rsidRPr="001E355F">
        <w:rPr>
          <w:rFonts w:eastAsiaTheme="minorHAnsi"/>
          <w:szCs w:val="20"/>
        </w:rPr>
        <w:t>은 애플리케이션 코드의 취약점을 찾아서 수정해 앱을 더 안전하게 만드는 보안 활동이다.</w:t>
      </w:r>
    </w:p>
    <w:p w14:paraId="20DBF760" w14:textId="59AFFA76" w:rsidR="00650582" w:rsidRPr="001E355F" w:rsidRDefault="00650582" w:rsidP="00650582">
      <w:pPr>
        <w:rPr>
          <w:rFonts w:eastAsiaTheme="minorHAnsi" w:cs="Segoe UI"/>
          <w:color w:val="293138"/>
          <w:spacing w:val="5"/>
          <w:szCs w:val="20"/>
          <w:shd w:val="clear" w:color="auto" w:fill="FFFFFF"/>
        </w:rPr>
      </w:pPr>
      <w:r w:rsidRPr="001E355F">
        <w:rPr>
          <w:rFonts w:eastAsiaTheme="minorHAnsi" w:cs="Segoe UI"/>
          <w:color w:val="293138"/>
          <w:spacing w:val="5"/>
          <w:szCs w:val="20"/>
          <w:shd w:val="clear" w:color="auto" w:fill="FFFFFF"/>
        </w:rPr>
        <w:t xml:space="preserve">애플리케이션의 수명 주기 전체에서 애플리케이션을 </w:t>
      </w:r>
      <w:proofErr w:type="spellStart"/>
      <w:r w:rsidRPr="001E355F">
        <w:rPr>
          <w:rFonts w:eastAsiaTheme="minorHAnsi" w:cs="Segoe UI"/>
          <w:color w:val="293138"/>
          <w:spacing w:val="5"/>
          <w:szCs w:val="20"/>
          <w:shd w:val="clear" w:color="auto" w:fill="FFFFFF"/>
        </w:rPr>
        <w:t>위협으로부터</w:t>
      </w:r>
      <w:proofErr w:type="spellEnd"/>
      <w:r w:rsidRPr="001E355F">
        <w:rPr>
          <w:rFonts w:eastAsiaTheme="minorHAnsi" w:cs="Segoe UI"/>
          <w:color w:val="293138"/>
          <w:spacing w:val="5"/>
          <w:szCs w:val="20"/>
          <w:shd w:val="clear" w:color="auto" w:fill="FFFFFF"/>
        </w:rPr>
        <w:t xml:space="preserve"> 보호하는 것을 목표로 프로세스, 도구, 규칙을 제어하는 것입니다. 사이버 범죄는 조직적이고 전문적이며 데이터, 지적 재산 및 민감한 정보를 훔치기 위해 기업 애플리케이션에서 취약점을 찾아 악용하는 데 중점을 둡니다</w:t>
      </w:r>
      <w:r w:rsidRPr="001E355F">
        <w:rPr>
          <w:rFonts w:eastAsiaTheme="minorHAnsi" w:cs="Segoe UI"/>
          <w:color w:val="293138"/>
          <w:spacing w:val="5"/>
          <w:szCs w:val="20"/>
          <w:shd w:val="clear" w:color="auto" w:fill="FFFFFF"/>
        </w:rPr>
        <w:t xml:space="preserve">. </w:t>
      </w:r>
      <w:r w:rsidRPr="001E355F">
        <w:rPr>
          <w:rFonts w:eastAsiaTheme="minorHAnsi" w:cs="Segoe UI" w:hint="eastAsia"/>
          <w:color w:val="293138"/>
          <w:spacing w:val="5"/>
          <w:szCs w:val="20"/>
          <w:shd w:val="clear" w:color="auto" w:fill="FFFFFF"/>
        </w:rPr>
        <w:t>애플리케이션 보안을</w:t>
      </w:r>
      <w:r w:rsidRPr="001E355F">
        <w:rPr>
          <w:rFonts w:eastAsiaTheme="minorHAnsi" w:cs="Segoe UI"/>
          <w:color w:val="293138"/>
          <w:spacing w:val="5"/>
          <w:szCs w:val="20"/>
          <w:shd w:val="clear" w:color="auto" w:fill="FFFFFF"/>
        </w:rPr>
        <w:t xml:space="preserve"> 통해 조직은 고객, 비즈니스 파트너 및 직원을 포함한 </w:t>
      </w:r>
      <w:proofErr w:type="spellStart"/>
      <w:r w:rsidRPr="001E355F">
        <w:rPr>
          <w:rFonts w:eastAsiaTheme="minorHAnsi" w:cs="Segoe UI"/>
          <w:color w:val="293138"/>
          <w:spacing w:val="5"/>
          <w:szCs w:val="20"/>
          <w:shd w:val="clear" w:color="auto" w:fill="FFFFFF"/>
        </w:rPr>
        <w:t>내외부</w:t>
      </w:r>
      <w:proofErr w:type="spellEnd"/>
      <w:r w:rsidRPr="001E355F">
        <w:rPr>
          <w:rFonts w:eastAsiaTheme="minorHAnsi" w:cs="Segoe UI"/>
          <w:color w:val="293138"/>
          <w:spacing w:val="5"/>
          <w:szCs w:val="20"/>
          <w:shd w:val="clear" w:color="auto" w:fill="FFFFFF"/>
        </w:rPr>
        <w:t xml:space="preserve"> 이해관계자가 사용하는 모든 종류의 애플리케이션(예: 레거시, 데스크톱, 웹, 모바일, 마이크로 서비스)을 보호할 수 있습니다.</w:t>
      </w:r>
    </w:p>
    <w:p w14:paraId="4F285F34" w14:textId="77777777" w:rsidR="001E355F" w:rsidRPr="001E355F" w:rsidRDefault="001E355F" w:rsidP="00650582">
      <w:pPr>
        <w:rPr>
          <w:rFonts w:eastAsiaTheme="minorHAnsi"/>
          <w:b/>
          <w:szCs w:val="20"/>
        </w:rPr>
      </w:pPr>
    </w:p>
    <w:p w14:paraId="44176F14" w14:textId="3D1DB41F" w:rsidR="00650582" w:rsidRPr="001E355F" w:rsidRDefault="00650582" w:rsidP="001E355F">
      <w:pPr>
        <w:pStyle w:val="a5"/>
        <w:numPr>
          <w:ilvl w:val="0"/>
          <w:numId w:val="6"/>
        </w:numPr>
        <w:ind w:leftChars="0"/>
        <w:rPr>
          <w:rFonts w:eastAsiaTheme="minorHAnsi"/>
          <w:szCs w:val="20"/>
        </w:rPr>
      </w:pPr>
      <w:r w:rsidRPr="001E355F">
        <w:rPr>
          <w:rFonts w:eastAsiaTheme="minorHAnsi"/>
          <w:b/>
          <w:bCs/>
          <w:szCs w:val="20"/>
        </w:rPr>
        <w:t>데이터 보안으로도 부르는 정보 보안(Information security)</w:t>
      </w:r>
      <w:r w:rsidRPr="001E355F">
        <w:rPr>
          <w:rFonts w:eastAsiaTheme="minorHAnsi"/>
          <w:szCs w:val="20"/>
        </w:rPr>
        <w:t xml:space="preserve">은 저장 상태나 머신 간 전송 상태에서 승인되지 않은 액세스나 </w:t>
      </w:r>
      <w:proofErr w:type="spellStart"/>
      <w:r w:rsidRPr="001E355F">
        <w:rPr>
          <w:rFonts w:eastAsiaTheme="minorHAnsi"/>
          <w:szCs w:val="20"/>
        </w:rPr>
        <w:t>조작으로부터</w:t>
      </w:r>
      <w:proofErr w:type="spellEnd"/>
      <w:r w:rsidRPr="001E355F">
        <w:rPr>
          <w:rFonts w:eastAsiaTheme="minorHAnsi"/>
          <w:szCs w:val="20"/>
        </w:rPr>
        <w:t xml:space="preserve"> 데이터를 계속 안전하게 유지하는 활동이다.</w:t>
      </w:r>
    </w:p>
    <w:p w14:paraId="3DB656F1" w14:textId="77777777" w:rsidR="00650582" w:rsidRPr="001E355F" w:rsidRDefault="00650582" w:rsidP="00650582">
      <w:pPr>
        <w:widowControl/>
        <w:shd w:val="clear" w:color="auto" w:fill="FFFFFF"/>
        <w:wordWrap/>
        <w:autoSpaceDE/>
        <w:autoSpaceDN/>
        <w:spacing w:before="120" w:after="120" w:line="240" w:lineRule="auto"/>
        <w:jc w:val="left"/>
        <w:rPr>
          <w:rFonts w:eastAsiaTheme="minorHAnsi" w:cs="Arial"/>
          <w:color w:val="202122"/>
          <w:kern w:val="0"/>
          <w:szCs w:val="20"/>
        </w:rPr>
      </w:pPr>
    </w:p>
    <w:p w14:paraId="0AC6AC99" w14:textId="77777777" w:rsidR="00650582" w:rsidRPr="001E355F" w:rsidRDefault="00650582" w:rsidP="00650582">
      <w:pPr>
        <w:widowControl/>
        <w:shd w:val="clear" w:color="auto" w:fill="FFFFFF"/>
        <w:wordWrap/>
        <w:autoSpaceDE/>
        <w:autoSpaceDN/>
        <w:spacing w:before="120" w:after="120" w:line="240" w:lineRule="auto"/>
        <w:jc w:val="left"/>
        <w:rPr>
          <w:rFonts w:eastAsiaTheme="minorHAnsi" w:cs="Arial"/>
          <w:color w:val="202124"/>
          <w:szCs w:val="20"/>
          <w:shd w:val="clear" w:color="auto" w:fill="FFFFFF"/>
        </w:rPr>
      </w:pPr>
      <w:r w:rsidRPr="001E355F">
        <w:rPr>
          <w:rFonts w:eastAsiaTheme="minorHAnsi" w:cs="Arial"/>
          <w:b/>
          <w:bCs/>
          <w:color w:val="202124"/>
          <w:szCs w:val="20"/>
          <w:shd w:val="clear" w:color="auto" w:fill="FFFFFF"/>
        </w:rPr>
        <w:t>정보</w:t>
      </w:r>
      <w:r w:rsidRPr="001E355F">
        <w:rPr>
          <w:rFonts w:eastAsiaTheme="minorHAnsi" w:cs="Arial"/>
          <w:color w:val="202124"/>
          <w:szCs w:val="20"/>
          <w:shd w:val="clear" w:color="auto" w:fill="FFFFFF"/>
        </w:rPr>
        <w:t> 보안은 즉 </w:t>
      </w:r>
      <w:r w:rsidRPr="001E355F">
        <w:rPr>
          <w:rFonts w:eastAsiaTheme="minorHAnsi" w:cs="Arial"/>
          <w:b/>
          <w:bCs/>
          <w:color w:val="202124"/>
          <w:szCs w:val="20"/>
          <w:shd w:val="clear" w:color="auto" w:fill="FFFFFF"/>
        </w:rPr>
        <w:t>정보</w:t>
      </w:r>
      <w:r w:rsidRPr="001E355F">
        <w:rPr>
          <w:rFonts w:eastAsiaTheme="minorHAnsi" w:cs="Arial"/>
          <w:color w:val="202124"/>
          <w:szCs w:val="20"/>
          <w:shd w:val="clear" w:color="auto" w:fill="FFFFFF"/>
        </w:rPr>
        <w:t>의 기밀성, 무결성 및 가용성 및 </w:t>
      </w:r>
      <w:r w:rsidRPr="001E355F">
        <w:rPr>
          <w:rFonts w:eastAsiaTheme="minorHAnsi" w:cs="Arial"/>
          <w:b/>
          <w:bCs/>
          <w:color w:val="202124"/>
          <w:szCs w:val="20"/>
          <w:shd w:val="clear" w:color="auto" w:fill="FFFFFF"/>
        </w:rPr>
        <w:t>정보</w:t>
      </w:r>
      <w:r w:rsidRPr="001E355F">
        <w:rPr>
          <w:rFonts w:eastAsiaTheme="minorHAnsi" w:cs="Arial"/>
          <w:color w:val="202124"/>
          <w:szCs w:val="20"/>
          <w:shd w:val="clear" w:color="auto" w:fill="FFFFFF"/>
        </w:rPr>
        <w:t> 기술이 적절한 조처에 의해 보호되고 있는 상태를 말합니다. </w:t>
      </w:r>
      <w:r w:rsidRPr="001E355F">
        <w:rPr>
          <w:rFonts w:eastAsiaTheme="minorHAnsi" w:cs="Arial"/>
          <w:b/>
          <w:bCs/>
          <w:color w:val="202124"/>
          <w:szCs w:val="20"/>
          <w:shd w:val="clear" w:color="auto" w:fill="FFFFFF"/>
        </w:rPr>
        <w:t>IT</w:t>
      </w:r>
      <w:r w:rsidRPr="001E355F">
        <w:rPr>
          <w:rFonts w:eastAsiaTheme="minorHAnsi" w:cs="Arial"/>
          <w:color w:val="202124"/>
          <w:szCs w:val="20"/>
          <w:shd w:val="clear" w:color="auto" w:fill="FFFFFF"/>
        </w:rPr>
        <w:t> 보안 보다는 </w:t>
      </w:r>
      <w:r w:rsidRPr="001E355F">
        <w:rPr>
          <w:rFonts w:eastAsiaTheme="minorHAnsi" w:cs="Arial"/>
          <w:b/>
          <w:bCs/>
          <w:color w:val="202124"/>
          <w:szCs w:val="20"/>
          <w:shd w:val="clear" w:color="auto" w:fill="FFFFFF"/>
        </w:rPr>
        <w:t>정보</w:t>
      </w:r>
      <w:r w:rsidRPr="001E355F">
        <w:rPr>
          <w:rFonts w:eastAsiaTheme="minorHAnsi" w:cs="Arial"/>
          <w:color w:val="202124"/>
          <w:szCs w:val="20"/>
          <w:shd w:val="clear" w:color="auto" w:fill="FFFFFF"/>
        </w:rPr>
        <w:t> 보안이라는 </w:t>
      </w:r>
      <w:r w:rsidRPr="001E355F">
        <w:rPr>
          <w:rFonts w:eastAsiaTheme="minorHAnsi" w:cs="Arial"/>
          <w:b/>
          <w:bCs/>
          <w:color w:val="202124"/>
          <w:szCs w:val="20"/>
          <w:shd w:val="clear" w:color="auto" w:fill="FFFFFF"/>
        </w:rPr>
        <w:t>개념</w:t>
      </w:r>
      <w:r w:rsidRPr="001E355F">
        <w:rPr>
          <w:rFonts w:eastAsiaTheme="minorHAnsi" w:cs="Arial"/>
          <w:color w:val="202124"/>
          <w:szCs w:val="20"/>
          <w:shd w:val="clear" w:color="auto" w:fill="FFFFFF"/>
        </w:rPr>
        <w:t>이 보다 포괄적인 의미를 띄며, 따라서 점점 더 많이 활용되는 추세입니다.</w:t>
      </w:r>
    </w:p>
    <w:p w14:paraId="793BB5E6" w14:textId="0F88B64F" w:rsidR="00650582" w:rsidRPr="001E355F" w:rsidRDefault="00650582" w:rsidP="00650582">
      <w:pPr>
        <w:widowControl/>
        <w:shd w:val="clear" w:color="auto" w:fill="FFFFFF"/>
        <w:wordWrap/>
        <w:autoSpaceDE/>
        <w:autoSpaceDN/>
        <w:spacing w:before="120" w:after="120" w:line="240" w:lineRule="auto"/>
        <w:jc w:val="left"/>
        <w:rPr>
          <w:rFonts w:eastAsiaTheme="minorHAnsi" w:cs="Arial"/>
          <w:color w:val="202122"/>
          <w:kern w:val="0"/>
          <w:szCs w:val="20"/>
        </w:rPr>
      </w:pPr>
      <w:r w:rsidRPr="00650582">
        <w:rPr>
          <w:rFonts w:eastAsiaTheme="minorHAnsi" w:cs="Arial"/>
          <w:color w:val="202122"/>
          <w:kern w:val="0"/>
          <w:szCs w:val="20"/>
        </w:rPr>
        <w:t xml:space="preserve">정보에 대한 위협이란 허락되지 않은 접근, 수정, 노출, 훼손, 파괴 등이다. 정보위협의 주체는 외부의 해커가 될 수도 있고, 내부인이 될 수도 있다. 정보에 대한 위협은 나날이 늘어가고 있기 </w:t>
      </w:r>
      <w:r w:rsidRPr="00650582">
        <w:rPr>
          <w:rFonts w:eastAsiaTheme="minorHAnsi" w:cs="Arial"/>
          <w:color w:val="202122"/>
          <w:kern w:val="0"/>
          <w:szCs w:val="20"/>
        </w:rPr>
        <w:lastRenderedPageBreak/>
        <w:t>때문에 모든 위협을 나열할 수는 없으나, 전통적으로 다음의 세가지가 정보 보안의 주요한 목표이다. (때로는 정보 보안만이 아닌 보다 넓은 </w:t>
      </w:r>
      <w:r w:rsidRPr="00650582">
        <w:rPr>
          <w:rFonts w:eastAsiaTheme="minorHAnsi" w:cs="Arial"/>
          <w:b/>
          <w:bCs/>
          <w:color w:val="202122"/>
          <w:kern w:val="0"/>
          <w:szCs w:val="20"/>
        </w:rPr>
        <w:t>보안</w:t>
      </w:r>
      <w:r w:rsidRPr="00650582">
        <w:rPr>
          <w:rFonts w:eastAsiaTheme="minorHAnsi" w:cs="Arial"/>
          <w:color w:val="202122"/>
          <w:kern w:val="0"/>
          <w:szCs w:val="20"/>
        </w:rPr>
        <w:t>의 목표로 이야기되기도 한다.)</w:t>
      </w:r>
    </w:p>
    <w:p w14:paraId="02BE34DD" w14:textId="20AE487C" w:rsidR="00650582" w:rsidRPr="001E355F" w:rsidRDefault="00650582" w:rsidP="00650582">
      <w:pPr>
        <w:widowControl/>
        <w:shd w:val="clear" w:color="auto" w:fill="FFFFFF"/>
        <w:wordWrap/>
        <w:autoSpaceDE/>
        <w:autoSpaceDN/>
        <w:spacing w:before="100" w:beforeAutospacing="1" w:after="24" w:line="240" w:lineRule="auto"/>
        <w:jc w:val="left"/>
        <w:rPr>
          <w:rFonts w:eastAsiaTheme="minorHAnsi" w:cs="Arial"/>
          <w:color w:val="202122"/>
          <w:kern w:val="0"/>
          <w:szCs w:val="20"/>
        </w:rPr>
      </w:pPr>
      <w:r w:rsidRPr="001E355F">
        <w:rPr>
          <w:rFonts w:eastAsiaTheme="minorHAnsi" w:cs="Arial" w:hint="eastAsia"/>
          <w:color w:val="202122"/>
          <w:kern w:val="0"/>
          <w:szCs w:val="20"/>
        </w:rPr>
        <w:t>-</w:t>
      </w:r>
      <w:r w:rsidRPr="001E355F">
        <w:rPr>
          <w:rFonts w:eastAsiaTheme="minorHAnsi" w:cs="Arial"/>
          <w:color w:val="202122"/>
          <w:kern w:val="0"/>
          <w:szCs w:val="20"/>
        </w:rPr>
        <w:t>기밀성</w:t>
      </w:r>
    </w:p>
    <w:p w14:paraId="55FEC2F2" w14:textId="77777777" w:rsidR="00650582" w:rsidRPr="00650582" w:rsidRDefault="00650582" w:rsidP="00650582">
      <w:pPr>
        <w:widowControl/>
        <w:shd w:val="clear" w:color="auto" w:fill="FFFFFF"/>
        <w:wordWrap/>
        <w:autoSpaceDE/>
        <w:autoSpaceDN/>
        <w:spacing w:before="120" w:after="120" w:line="240" w:lineRule="auto"/>
        <w:jc w:val="left"/>
        <w:rPr>
          <w:rFonts w:eastAsiaTheme="minorHAnsi" w:cs="Arial"/>
          <w:color w:val="202122"/>
          <w:kern w:val="0"/>
          <w:szCs w:val="20"/>
        </w:rPr>
      </w:pPr>
      <w:proofErr w:type="gramStart"/>
      <w:r w:rsidRPr="00650582">
        <w:rPr>
          <w:rFonts w:eastAsiaTheme="minorHAnsi" w:cs="Arial"/>
          <w:color w:val="202122"/>
          <w:kern w:val="0"/>
          <w:szCs w:val="20"/>
        </w:rPr>
        <w:t>허락 되지</w:t>
      </w:r>
      <w:proofErr w:type="gramEnd"/>
      <w:r w:rsidRPr="00650582">
        <w:rPr>
          <w:rFonts w:eastAsiaTheme="minorHAnsi" w:cs="Arial"/>
          <w:color w:val="202122"/>
          <w:kern w:val="0"/>
          <w:szCs w:val="20"/>
        </w:rPr>
        <w:t xml:space="preserve"> 않은 사용자 또는 객체가 정보의 내용을 알 수 없도록 하는 것이다. 비밀 보장이라고 할 수도 있다. 원치 않는 정보의 공개를 막는다는 의미에서 프라이버시 보호와 밀접한 관계가 있다.</w:t>
      </w:r>
    </w:p>
    <w:p w14:paraId="2989B4C1" w14:textId="591F6EDF" w:rsidR="00650582" w:rsidRPr="00650582" w:rsidRDefault="00650582" w:rsidP="00650582">
      <w:pPr>
        <w:widowControl/>
        <w:shd w:val="clear" w:color="auto" w:fill="FFFFFF"/>
        <w:wordWrap/>
        <w:autoSpaceDE/>
        <w:autoSpaceDN/>
        <w:spacing w:before="100" w:beforeAutospacing="1" w:after="24" w:line="240" w:lineRule="auto"/>
        <w:jc w:val="left"/>
        <w:rPr>
          <w:rFonts w:eastAsiaTheme="minorHAnsi" w:cs="Arial"/>
          <w:color w:val="202122"/>
          <w:kern w:val="0"/>
          <w:szCs w:val="20"/>
        </w:rPr>
      </w:pPr>
      <w:r w:rsidRPr="001E355F">
        <w:rPr>
          <w:rFonts w:eastAsiaTheme="minorHAnsi" w:cs="Arial" w:hint="eastAsia"/>
          <w:color w:val="202122"/>
          <w:kern w:val="0"/>
          <w:szCs w:val="20"/>
        </w:rPr>
        <w:t>-</w:t>
      </w:r>
      <w:r w:rsidRPr="00650582">
        <w:rPr>
          <w:rFonts w:eastAsiaTheme="minorHAnsi" w:cs="Arial"/>
          <w:color w:val="202122"/>
          <w:kern w:val="0"/>
          <w:szCs w:val="20"/>
        </w:rPr>
        <w:t>무결성</w:t>
      </w:r>
    </w:p>
    <w:p w14:paraId="22E81DBE" w14:textId="77777777" w:rsidR="00650582" w:rsidRPr="00650582" w:rsidRDefault="00650582" w:rsidP="00650582">
      <w:pPr>
        <w:widowControl/>
        <w:shd w:val="clear" w:color="auto" w:fill="FFFFFF"/>
        <w:wordWrap/>
        <w:autoSpaceDE/>
        <w:autoSpaceDN/>
        <w:spacing w:before="120" w:after="120" w:line="240" w:lineRule="auto"/>
        <w:jc w:val="left"/>
        <w:rPr>
          <w:rFonts w:eastAsiaTheme="minorHAnsi" w:cs="Arial"/>
          <w:color w:val="202122"/>
          <w:kern w:val="0"/>
          <w:szCs w:val="20"/>
        </w:rPr>
      </w:pPr>
      <w:proofErr w:type="gramStart"/>
      <w:r w:rsidRPr="00650582">
        <w:rPr>
          <w:rFonts w:eastAsiaTheme="minorHAnsi" w:cs="Arial"/>
          <w:color w:val="202122"/>
          <w:kern w:val="0"/>
          <w:szCs w:val="20"/>
        </w:rPr>
        <w:t>허락 되지</w:t>
      </w:r>
      <w:proofErr w:type="gramEnd"/>
      <w:r w:rsidRPr="00650582">
        <w:rPr>
          <w:rFonts w:eastAsiaTheme="minorHAnsi" w:cs="Arial"/>
          <w:color w:val="202122"/>
          <w:kern w:val="0"/>
          <w:szCs w:val="20"/>
        </w:rPr>
        <w:t xml:space="preserve"> 않은 사용자 또는 객체가 정보를 함부로 수정할 수 없도록 하는 것이다. 다시 말하면, 수신자가 정보를 수신했을 때, 또는 보관돼 있던 정보를 꺼내 보았을 때 그 정보가 중간에 수정 또는 </w:t>
      </w:r>
      <w:proofErr w:type="spellStart"/>
      <w:r w:rsidRPr="00650582">
        <w:rPr>
          <w:rFonts w:eastAsiaTheme="minorHAnsi" w:cs="Arial"/>
          <w:color w:val="202122"/>
          <w:kern w:val="0"/>
          <w:szCs w:val="20"/>
        </w:rPr>
        <w:t>첨삭되지</w:t>
      </w:r>
      <w:proofErr w:type="spellEnd"/>
      <w:r w:rsidRPr="00650582">
        <w:rPr>
          <w:rFonts w:eastAsiaTheme="minorHAnsi" w:cs="Arial"/>
          <w:color w:val="202122"/>
          <w:kern w:val="0"/>
          <w:szCs w:val="20"/>
        </w:rPr>
        <w:t xml:space="preserve"> 않았음을 확인할 수 있도록 하는 것이다.</w:t>
      </w:r>
    </w:p>
    <w:p w14:paraId="3DC9BC65" w14:textId="25ED5933" w:rsidR="00650582" w:rsidRPr="00650582" w:rsidRDefault="00650582" w:rsidP="00650582">
      <w:pPr>
        <w:widowControl/>
        <w:shd w:val="clear" w:color="auto" w:fill="FFFFFF"/>
        <w:wordWrap/>
        <w:autoSpaceDE/>
        <w:autoSpaceDN/>
        <w:spacing w:before="100" w:beforeAutospacing="1" w:after="24" w:line="240" w:lineRule="auto"/>
        <w:jc w:val="left"/>
        <w:rPr>
          <w:rFonts w:eastAsiaTheme="minorHAnsi" w:cs="Arial"/>
          <w:color w:val="202122"/>
          <w:kern w:val="0"/>
          <w:szCs w:val="20"/>
        </w:rPr>
      </w:pPr>
      <w:r w:rsidRPr="001E355F">
        <w:rPr>
          <w:rFonts w:eastAsiaTheme="minorHAnsi" w:cs="Arial" w:hint="eastAsia"/>
          <w:color w:val="202122"/>
          <w:kern w:val="0"/>
          <w:szCs w:val="20"/>
        </w:rPr>
        <w:t>-</w:t>
      </w:r>
      <w:r w:rsidRPr="00650582">
        <w:rPr>
          <w:rFonts w:eastAsiaTheme="minorHAnsi" w:cs="Arial"/>
          <w:color w:val="202122"/>
          <w:kern w:val="0"/>
          <w:szCs w:val="20"/>
        </w:rPr>
        <w:t>가용성</w:t>
      </w:r>
    </w:p>
    <w:p w14:paraId="7F4D3545" w14:textId="0433FB62" w:rsidR="00650582" w:rsidRPr="00650582" w:rsidRDefault="00650582" w:rsidP="00650582">
      <w:pPr>
        <w:widowControl/>
        <w:shd w:val="clear" w:color="auto" w:fill="FFFFFF"/>
        <w:wordWrap/>
        <w:autoSpaceDE/>
        <w:autoSpaceDN/>
        <w:spacing w:before="120" w:after="120" w:line="240" w:lineRule="auto"/>
        <w:jc w:val="left"/>
        <w:rPr>
          <w:rFonts w:eastAsiaTheme="minorHAnsi" w:cs="Arial"/>
          <w:color w:val="202122"/>
          <w:kern w:val="0"/>
          <w:szCs w:val="20"/>
        </w:rPr>
      </w:pPr>
      <w:r w:rsidRPr="00650582">
        <w:rPr>
          <w:rFonts w:eastAsiaTheme="minorHAnsi" w:cs="Arial"/>
          <w:color w:val="202122"/>
          <w:kern w:val="0"/>
          <w:szCs w:val="20"/>
        </w:rPr>
        <w:t>허락된 사용자 또는 객체가 정보에 접근하려 하고자 할 때 이것이 방해받지 않도록 하는 것이다. 최근에 네트워크의 고도화로 대중에 많이 알려진 </w:t>
      </w:r>
      <w:r w:rsidRPr="001E355F">
        <w:rPr>
          <w:rFonts w:eastAsiaTheme="minorHAnsi" w:cs="Arial" w:hint="eastAsia"/>
          <w:color w:val="202122"/>
          <w:kern w:val="0"/>
          <w:szCs w:val="20"/>
        </w:rPr>
        <w:t>서비스거부공격</w:t>
      </w:r>
      <w:r w:rsidRPr="00650582">
        <w:rPr>
          <w:rFonts w:eastAsiaTheme="minorHAnsi" w:cs="Arial"/>
          <w:color w:val="202122"/>
          <w:kern w:val="0"/>
          <w:szCs w:val="20"/>
        </w:rPr>
        <w:t>이 이러한 가용성을 해치는 공격이다.</w:t>
      </w:r>
    </w:p>
    <w:p w14:paraId="0E7266D4" w14:textId="38E725CF" w:rsidR="00650582" w:rsidRPr="001E355F" w:rsidRDefault="00650582" w:rsidP="00650582">
      <w:pPr>
        <w:rPr>
          <w:rFonts w:eastAsiaTheme="minorHAnsi"/>
          <w:szCs w:val="20"/>
        </w:rPr>
      </w:pPr>
    </w:p>
    <w:p w14:paraId="16A24866" w14:textId="77777777" w:rsidR="00650582" w:rsidRPr="001E355F" w:rsidRDefault="00650582" w:rsidP="00650582">
      <w:pPr>
        <w:rPr>
          <w:rFonts w:eastAsiaTheme="minorHAnsi"/>
          <w:szCs w:val="20"/>
        </w:rPr>
      </w:pPr>
    </w:p>
    <w:p w14:paraId="520D1DCB" w14:textId="4D41602D" w:rsidR="00650582" w:rsidRPr="001E355F" w:rsidRDefault="00650582" w:rsidP="001E355F">
      <w:pPr>
        <w:pStyle w:val="a5"/>
        <w:numPr>
          <w:ilvl w:val="0"/>
          <w:numId w:val="6"/>
        </w:numPr>
        <w:ind w:leftChars="0"/>
        <w:rPr>
          <w:rFonts w:eastAsiaTheme="minorHAnsi"/>
          <w:szCs w:val="20"/>
        </w:rPr>
      </w:pPr>
      <w:r w:rsidRPr="001E355F">
        <w:rPr>
          <w:rFonts w:eastAsiaTheme="minorHAnsi"/>
          <w:b/>
          <w:bCs/>
          <w:szCs w:val="20"/>
        </w:rPr>
        <w:t>OPSEC이라는 약자로 지칭되는 경우가 많은 운영 보안(Operational security)</w:t>
      </w:r>
      <w:r w:rsidRPr="001E355F">
        <w:rPr>
          <w:rFonts w:eastAsiaTheme="minorHAnsi"/>
          <w:szCs w:val="20"/>
        </w:rPr>
        <w:t>은 영리한 악의적 행위자가 적절히 분석을 하거나 다른 데이터와 결합하는 방법으로 숨겨야 할 ‘큰 그림’을 노출시킬 수 있는 퍼블릭 데이터를 평가, 보호하는 프로세스이다.</w:t>
      </w:r>
    </w:p>
    <w:p w14:paraId="35E4B961" w14:textId="77777777" w:rsidR="001E355F" w:rsidRPr="001E355F" w:rsidRDefault="001E355F" w:rsidP="001E355F">
      <w:pPr>
        <w:widowControl/>
        <w:shd w:val="clear" w:color="auto" w:fill="FFFFFF"/>
        <w:wordWrap/>
        <w:autoSpaceDE/>
        <w:autoSpaceDN/>
        <w:spacing w:after="150" w:line="240" w:lineRule="auto"/>
        <w:jc w:val="left"/>
        <w:rPr>
          <w:rFonts w:eastAsiaTheme="minorHAnsi" w:cs="Helvetica"/>
          <w:color w:val="333333"/>
          <w:kern w:val="0"/>
          <w:szCs w:val="20"/>
        </w:rPr>
      </w:pPr>
      <w:r w:rsidRPr="001E355F">
        <w:rPr>
          <w:rFonts w:eastAsiaTheme="minorHAnsi" w:cs="Helvetica"/>
          <w:color w:val="333333"/>
          <w:kern w:val="0"/>
          <w:szCs w:val="20"/>
        </w:rPr>
        <w:t xml:space="preserve">미군에서 파생 된 용어이며 잠재적 인 적이나 위협, 임무의 기밀성 </w:t>
      </w:r>
      <w:proofErr w:type="gramStart"/>
      <w:r w:rsidRPr="001E355F">
        <w:rPr>
          <w:rFonts w:eastAsiaTheme="minorHAnsi" w:cs="Helvetica"/>
          <w:color w:val="333333"/>
          <w:kern w:val="0"/>
          <w:szCs w:val="20"/>
        </w:rPr>
        <w:t>및 /</w:t>
      </w:r>
      <w:proofErr w:type="gramEnd"/>
      <w:r w:rsidRPr="001E355F">
        <w:rPr>
          <w:rFonts w:eastAsiaTheme="minorHAnsi" w:cs="Helvetica"/>
          <w:color w:val="333333"/>
          <w:kern w:val="0"/>
          <w:szCs w:val="20"/>
        </w:rPr>
        <w:t xml:space="preserve"> 또는 운영 보안을 위험에 빠뜨릴 </w:t>
      </w:r>
      <w:proofErr w:type="spellStart"/>
      <w:r w:rsidRPr="001E355F">
        <w:rPr>
          <w:rFonts w:eastAsiaTheme="minorHAnsi" w:cs="Helvetica"/>
          <w:color w:val="333333"/>
          <w:kern w:val="0"/>
          <w:szCs w:val="20"/>
        </w:rPr>
        <w:t>수있는</w:t>
      </w:r>
      <w:proofErr w:type="spellEnd"/>
      <w:r w:rsidRPr="001E355F">
        <w:rPr>
          <w:rFonts w:eastAsiaTheme="minorHAnsi" w:cs="Helvetica"/>
          <w:color w:val="333333"/>
          <w:kern w:val="0"/>
          <w:szCs w:val="20"/>
        </w:rPr>
        <w:t xml:space="preserve"> 모든 종류의 중요 정보를 거부하는 데 사용되는 프로세스입니다. 최근 OPSEC는 민간 부문에서도 두드러지고 있습니다. OPSEC에 해당하는 것에는 소셜 미디어 사이트에서 활동과 습관을 모니터링하고 직원이 이메일이나 문자 메시지를 통해 로그인 자격 증명을 공유하지 </w:t>
      </w:r>
      <w:proofErr w:type="spellStart"/>
      <w:r w:rsidRPr="001E355F">
        <w:rPr>
          <w:rFonts w:eastAsiaTheme="minorHAnsi" w:cs="Helvetica"/>
          <w:color w:val="333333"/>
          <w:kern w:val="0"/>
          <w:szCs w:val="20"/>
        </w:rPr>
        <w:t>못하도록하는</w:t>
      </w:r>
      <w:proofErr w:type="spellEnd"/>
      <w:r w:rsidRPr="001E355F">
        <w:rPr>
          <w:rFonts w:eastAsiaTheme="minorHAnsi" w:cs="Helvetica"/>
          <w:color w:val="333333"/>
          <w:kern w:val="0"/>
          <w:szCs w:val="20"/>
        </w:rPr>
        <w:t xml:space="preserve"> 것이 포함됩니다.</w:t>
      </w:r>
    </w:p>
    <w:p w14:paraId="22A89083" w14:textId="77777777" w:rsidR="001E355F" w:rsidRPr="001E355F" w:rsidRDefault="001E355F" w:rsidP="001E355F">
      <w:pPr>
        <w:widowControl/>
        <w:shd w:val="clear" w:color="auto" w:fill="FFFFFF"/>
        <w:wordWrap/>
        <w:autoSpaceDE/>
        <w:autoSpaceDN/>
        <w:spacing w:after="150" w:line="240" w:lineRule="auto"/>
        <w:jc w:val="left"/>
        <w:rPr>
          <w:rFonts w:eastAsiaTheme="minorHAnsi" w:cs="Helvetica"/>
          <w:color w:val="333333"/>
          <w:kern w:val="0"/>
          <w:szCs w:val="20"/>
        </w:rPr>
      </w:pPr>
      <w:r w:rsidRPr="001E355F">
        <w:rPr>
          <w:rFonts w:eastAsiaTheme="minorHAnsi" w:cs="Helvetica"/>
          <w:color w:val="333333"/>
          <w:kern w:val="0"/>
          <w:szCs w:val="20"/>
        </w:rPr>
        <w:t xml:space="preserve">OPSEC를 수행하는 것은 공격 및 방어 보안 </w:t>
      </w:r>
      <w:proofErr w:type="spellStart"/>
      <w:r w:rsidRPr="001E355F">
        <w:rPr>
          <w:rFonts w:eastAsiaTheme="minorHAnsi" w:cs="Helvetica"/>
          <w:color w:val="333333"/>
          <w:kern w:val="0"/>
          <w:szCs w:val="20"/>
        </w:rPr>
        <w:t>전략뿐만</w:t>
      </w:r>
      <w:proofErr w:type="spellEnd"/>
      <w:r w:rsidRPr="001E355F">
        <w:rPr>
          <w:rFonts w:eastAsiaTheme="minorHAnsi" w:cs="Helvetica"/>
          <w:color w:val="333333"/>
          <w:kern w:val="0"/>
          <w:szCs w:val="20"/>
        </w:rPr>
        <w:t xml:space="preserve"> 아니라 일상 생활에서도 매우 중요한 </w:t>
      </w:r>
      <w:proofErr w:type="spellStart"/>
      <w:r w:rsidRPr="001E355F">
        <w:rPr>
          <w:rFonts w:eastAsiaTheme="minorHAnsi" w:cs="Helvetica"/>
          <w:color w:val="333333"/>
          <w:kern w:val="0"/>
          <w:szCs w:val="20"/>
        </w:rPr>
        <w:t>역할을합니다</w:t>
      </w:r>
      <w:proofErr w:type="spellEnd"/>
      <w:r w:rsidRPr="001E355F">
        <w:rPr>
          <w:rFonts w:eastAsiaTheme="minorHAnsi" w:cs="Helvetica"/>
          <w:color w:val="333333"/>
          <w:kern w:val="0"/>
          <w:szCs w:val="20"/>
        </w:rPr>
        <w:t xml:space="preserve">. OPSEC를 사용하는 가장 큰 이유 중 하나는 OPSEC의 결함을 밝히는 데 가장 널리 사용되는 공격 인 doxing을 사용하여 사이버 범죄자, 해커 및 정부로부터 사용자에 대한 민감한 정보를 </w:t>
      </w:r>
      <w:proofErr w:type="gramStart"/>
      <w:r w:rsidRPr="001E355F">
        <w:rPr>
          <w:rFonts w:eastAsiaTheme="minorHAnsi" w:cs="Helvetica"/>
          <w:color w:val="333333"/>
          <w:kern w:val="0"/>
          <w:szCs w:val="20"/>
        </w:rPr>
        <w:t>공개 할</w:t>
      </w:r>
      <w:proofErr w:type="gramEnd"/>
      <w:r w:rsidRPr="001E355F">
        <w:rPr>
          <w:rFonts w:eastAsiaTheme="minorHAnsi" w:cs="Helvetica"/>
          <w:color w:val="333333"/>
          <w:kern w:val="0"/>
          <w:szCs w:val="20"/>
        </w:rPr>
        <w:t xml:space="preserve"> </w:t>
      </w:r>
      <w:proofErr w:type="spellStart"/>
      <w:r w:rsidRPr="001E355F">
        <w:rPr>
          <w:rFonts w:eastAsiaTheme="minorHAnsi" w:cs="Helvetica"/>
          <w:color w:val="333333"/>
          <w:kern w:val="0"/>
          <w:szCs w:val="20"/>
        </w:rPr>
        <w:t>수있는</w:t>
      </w:r>
      <w:proofErr w:type="spellEnd"/>
      <w:r w:rsidRPr="001E355F">
        <w:rPr>
          <w:rFonts w:eastAsiaTheme="minorHAnsi" w:cs="Helvetica"/>
          <w:color w:val="333333"/>
          <w:kern w:val="0"/>
          <w:szCs w:val="20"/>
        </w:rPr>
        <w:t xml:space="preserve"> 데이터를 확보하지 못하도록 방어하는 것입니다.</w:t>
      </w:r>
    </w:p>
    <w:p w14:paraId="79784A2F" w14:textId="52BC8FA0" w:rsidR="001E355F" w:rsidRPr="001E355F" w:rsidRDefault="001E355F" w:rsidP="00650582">
      <w:pPr>
        <w:rPr>
          <w:rFonts w:eastAsiaTheme="minorHAnsi"/>
          <w:szCs w:val="20"/>
        </w:rPr>
      </w:pPr>
    </w:p>
    <w:p w14:paraId="26DED175" w14:textId="77777777" w:rsidR="001E355F" w:rsidRPr="001E355F" w:rsidRDefault="001E355F" w:rsidP="00650582">
      <w:pPr>
        <w:rPr>
          <w:rFonts w:eastAsiaTheme="minorHAnsi"/>
          <w:szCs w:val="20"/>
        </w:rPr>
      </w:pPr>
    </w:p>
    <w:p w14:paraId="5C3CD22E" w14:textId="7359DAF2" w:rsidR="00650582" w:rsidRPr="001E355F" w:rsidRDefault="00650582" w:rsidP="001E355F">
      <w:pPr>
        <w:pStyle w:val="a5"/>
        <w:numPr>
          <w:ilvl w:val="0"/>
          <w:numId w:val="6"/>
        </w:numPr>
        <w:ind w:leftChars="0"/>
        <w:rPr>
          <w:rFonts w:eastAsiaTheme="minorHAnsi"/>
          <w:szCs w:val="20"/>
        </w:rPr>
      </w:pPr>
      <w:r w:rsidRPr="001E355F">
        <w:rPr>
          <w:rFonts w:eastAsiaTheme="minorHAnsi"/>
          <w:b/>
          <w:bCs/>
          <w:szCs w:val="20"/>
        </w:rPr>
        <w:t>재해 복구(disaster recovery)</w:t>
      </w:r>
      <w:r w:rsidRPr="001E355F">
        <w:rPr>
          <w:rFonts w:eastAsiaTheme="minorHAnsi"/>
          <w:szCs w:val="20"/>
        </w:rPr>
        <w:t xml:space="preserve">에도 사이버보안 활동으로 분류될 수 있는 요소들이 있다. </w:t>
      </w:r>
      <w:r w:rsidRPr="001E355F">
        <w:rPr>
          <w:rFonts w:eastAsiaTheme="minorHAnsi"/>
          <w:szCs w:val="20"/>
        </w:rPr>
        <w:lastRenderedPageBreak/>
        <w:t>예를 들어, 사이버 공격으로 초래된 광범위한 데이터 손실이나 서비스 중지 상태를 바로잡아 복구하는 기법이 여기에 해당된다.</w:t>
      </w:r>
    </w:p>
    <w:p w14:paraId="27D1CD6A" w14:textId="77777777" w:rsidR="001E355F" w:rsidRPr="001E355F" w:rsidRDefault="001E355F" w:rsidP="001E355F">
      <w:pPr>
        <w:widowControl/>
        <w:shd w:val="clear" w:color="auto" w:fill="FFFFFF"/>
        <w:wordWrap/>
        <w:autoSpaceDE/>
        <w:autoSpaceDN/>
        <w:spacing w:after="0" w:line="240" w:lineRule="auto"/>
        <w:jc w:val="left"/>
        <w:rPr>
          <w:rFonts w:eastAsiaTheme="minorHAnsi" w:cs="굴림"/>
          <w:color w:val="565656"/>
          <w:kern w:val="0"/>
          <w:szCs w:val="20"/>
        </w:rPr>
      </w:pPr>
      <w:r w:rsidRPr="001E355F">
        <w:rPr>
          <w:rFonts w:eastAsiaTheme="minorHAnsi" w:cs="굴림"/>
          <w:color w:val="565656"/>
          <w:kern w:val="0"/>
          <w:szCs w:val="20"/>
        </w:rPr>
        <w:t>재해 복구는 재해의 영향을 받지 않는 외부 위치에서 데이터 및 컴퓨터 처리 작업을 복제합니다. 자연 재해, 장비 고장, 사이버 공격으로 인해 서버가 다운되면 비즈니스는 데이터가 백업된 두 번째 위치에서 손실된 데이터를 복구해야 합니다. 가장 이상적인 경우는 조직이 컴퓨터 처리 작업을 원격 위치로 옮겨 운영을 계속하는 것입니다.</w:t>
      </w:r>
    </w:p>
    <w:p w14:paraId="36C22F6E" w14:textId="745F67C1" w:rsidR="001E355F" w:rsidRPr="001E355F" w:rsidRDefault="001E355F" w:rsidP="001E355F">
      <w:pPr>
        <w:widowControl/>
        <w:shd w:val="clear" w:color="auto" w:fill="FFFFFF"/>
        <w:wordWrap/>
        <w:autoSpaceDE/>
        <w:autoSpaceDN/>
        <w:spacing w:after="0" w:line="240" w:lineRule="auto"/>
        <w:jc w:val="left"/>
        <w:rPr>
          <w:rFonts w:eastAsiaTheme="minorHAnsi" w:cs="굴림"/>
          <w:color w:val="565656"/>
          <w:kern w:val="0"/>
          <w:szCs w:val="20"/>
        </w:rPr>
      </w:pPr>
      <w:r w:rsidRPr="001E355F">
        <w:rPr>
          <w:rFonts w:eastAsiaTheme="minorHAnsi" w:cs="굴림"/>
          <w:color w:val="565656"/>
          <w:kern w:val="0"/>
          <w:szCs w:val="20"/>
        </w:rPr>
        <w:t xml:space="preserve">사이버 공격과 극단적인 기후 변화가 점점 더 자주 발생함에 따라 비즈니스 연속성을 위한 재해 복구 계획의 중요성도 커지고 있습니다. 재해의 잠재적 영향을 </w:t>
      </w:r>
      <w:proofErr w:type="spellStart"/>
      <w:r w:rsidRPr="001E355F">
        <w:rPr>
          <w:rFonts w:eastAsiaTheme="minorHAnsi" w:cs="굴림"/>
          <w:color w:val="565656"/>
          <w:kern w:val="0"/>
          <w:szCs w:val="20"/>
        </w:rPr>
        <w:t>수량화하는</w:t>
      </w:r>
      <w:proofErr w:type="spellEnd"/>
      <w:r w:rsidRPr="001E355F">
        <w:rPr>
          <w:rFonts w:eastAsiaTheme="minorHAnsi" w:cs="굴림"/>
          <w:color w:val="565656"/>
          <w:kern w:val="0"/>
          <w:szCs w:val="20"/>
        </w:rPr>
        <w:t xml:space="preserve"> 리스크 평가 및 비즈니스 영향 분석은 재해 복구 계획에 대한 경영진의 지원을 확보하는 데 효과적인 툴입니다.</w:t>
      </w:r>
    </w:p>
    <w:p w14:paraId="3CF9B15D" w14:textId="22ADBF43" w:rsidR="000C1159" w:rsidRPr="001E355F" w:rsidRDefault="001E355F" w:rsidP="00650582">
      <w:pPr>
        <w:rPr>
          <w:rFonts w:eastAsiaTheme="minorHAnsi"/>
          <w:szCs w:val="20"/>
        </w:rPr>
      </w:pPr>
      <w:r w:rsidRPr="001E355F">
        <w:rPr>
          <w:rFonts w:eastAsiaTheme="minorHAnsi"/>
          <w:color w:val="565656"/>
          <w:szCs w:val="20"/>
          <w:shd w:val="clear" w:color="auto" w:fill="FFFFFF"/>
        </w:rPr>
        <w:t>적절한 재해 복구 계획을 마련하려면 비즈니스 연속성에 가장 중요한 시스템과 데이터 및 데이터 복구에 필수적인 단계를 적시한 문서화가 이루어져야 합니다. 계획에는 백업의 빈도를 명시하는 RPO(복구 시점 목표)와 재해 발생 후 허용 가능한 최대 다운타임을 정의하는 RTO(복구 시간 목표)가 포함되어야 합니다. 이러한 측정지표는 조직의 재해 복구 계획을 구성하는 IT 전략, 프로세스, 절차를 선택하는 기준이 되는 한계치를 설정합니다. 조직이 수용할 수 있는 다운타임의 양과 조직이 데이터를 백업하는 빈도에 맞게 조직의 재해 복구 전략을 수립할 수 있습니다. 마지막으로, 계획이 제대로 실행되는지 확인할 수 있도록 재해가 발생하기 전에 계획을 정기적으로 테스트하는 것이 중요합니다.</w:t>
      </w:r>
    </w:p>
    <w:sectPr w:rsidR="000C1159" w:rsidRPr="001E355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E4FC0"/>
    <w:multiLevelType w:val="multilevel"/>
    <w:tmpl w:val="9496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90C4D"/>
    <w:multiLevelType w:val="multilevel"/>
    <w:tmpl w:val="3D88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E2B19"/>
    <w:multiLevelType w:val="multilevel"/>
    <w:tmpl w:val="24C2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404B7"/>
    <w:multiLevelType w:val="hybridMultilevel"/>
    <w:tmpl w:val="6F4E77C2"/>
    <w:lvl w:ilvl="0" w:tplc="13F2AB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EBC6080"/>
    <w:multiLevelType w:val="hybridMultilevel"/>
    <w:tmpl w:val="CC684EDC"/>
    <w:lvl w:ilvl="0" w:tplc="E65E3B1A">
      <w:start w:val="1"/>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C220367"/>
    <w:multiLevelType w:val="hybridMultilevel"/>
    <w:tmpl w:val="41C811EA"/>
    <w:lvl w:ilvl="0" w:tplc="C00622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82"/>
    <w:rsid w:val="000C1159"/>
    <w:rsid w:val="001E355F"/>
    <w:rsid w:val="004F044C"/>
    <w:rsid w:val="00650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7099"/>
  <w15:chartTrackingRefBased/>
  <w15:docId w15:val="{7A8F2DC5-C3B6-41DB-B08C-7F264108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0582"/>
    <w:rPr>
      <w:color w:val="0000FF"/>
      <w:u w:val="single"/>
    </w:rPr>
  </w:style>
  <w:style w:type="paragraph" w:styleId="a4">
    <w:name w:val="Normal (Web)"/>
    <w:basedOn w:val="a"/>
    <w:uiPriority w:val="99"/>
    <w:semiHidden/>
    <w:unhideWhenUsed/>
    <w:rsid w:val="0065058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List Paragraph"/>
    <w:basedOn w:val="a"/>
    <w:uiPriority w:val="34"/>
    <w:qFormat/>
    <w:rsid w:val="00650582"/>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938302">
      <w:bodyDiv w:val="1"/>
      <w:marLeft w:val="0"/>
      <w:marRight w:val="0"/>
      <w:marTop w:val="0"/>
      <w:marBottom w:val="0"/>
      <w:divBdr>
        <w:top w:val="none" w:sz="0" w:space="0" w:color="auto"/>
        <w:left w:val="none" w:sz="0" w:space="0" w:color="auto"/>
        <w:bottom w:val="none" w:sz="0" w:space="0" w:color="auto"/>
        <w:right w:val="none" w:sz="0" w:space="0" w:color="auto"/>
      </w:divBdr>
    </w:div>
    <w:div w:id="1596791463">
      <w:bodyDiv w:val="1"/>
      <w:marLeft w:val="0"/>
      <w:marRight w:val="0"/>
      <w:marTop w:val="0"/>
      <w:marBottom w:val="0"/>
      <w:divBdr>
        <w:top w:val="none" w:sz="0" w:space="0" w:color="auto"/>
        <w:left w:val="none" w:sz="0" w:space="0" w:color="auto"/>
        <w:bottom w:val="none" w:sz="0" w:space="0" w:color="auto"/>
        <w:right w:val="none" w:sz="0" w:space="0" w:color="auto"/>
      </w:divBdr>
    </w:div>
    <w:div w:id="21161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461</Words>
  <Characters>2633</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봄담 x-ray실</dc:creator>
  <cp:keywords/>
  <dc:description/>
  <cp:lastModifiedBy>봄담 x-ray실</cp:lastModifiedBy>
  <cp:revision>1</cp:revision>
  <dcterms:created xsi:type="dcterms:W3CDTF">2021-03-30T01:34:00Z</dcterms:created>
  <dcterms:modified xsi:type="dcterms:W3CDTF">2021-03-30T01:55:00Z</dcterms:modified>
</cp:coreProperties>
</file>