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9" w:rsidRPr="00D35C19" w:rsidRDefault="00BB5A31" w:rsidP="00D35C19">
      <w:pPr>
        <w:pStyle w:val="2"/>
        <w:spacing w:before="0" w:beforeAutospacing="0" w:after="150" w:afterAutospacing="0" w:line="330" w:lineRule="atLeast"/>
        <w:rPr>
          <w:rFonts w:ascii="맑은 고딕" w:eastAsia="맑은 고딕" w:hAnsi="맑은 고딕"/>
          <w:color w:val="565665"/>
          <w:sz w:val="23"/>
          <w:szCs w:val="23"/>
        </w:rPr>
      </w:pPr>
      <w:r w:rsidRPr="00BB5A31">
        <w:rPr>
          <w:rStyle w:val="se-fs-"/>
          <w:rFonts w:asciiTheme="majorHAnsi" w:eastAsiaTheme="majorHAnsi" w:hAnsiTheme="majorHAnsi" w:cs="Arial"/>
          <w:color w:val="000000"/>
          <w:sz w:val="20"/>
          <w:szCs w:val="20"/>
          <w:bdr w:val="none" w:sz="0" w:space="0" w:color="auto" w:frame="1"/>
        </w:rPr>
        <w:t>​</w:t>
      </w:r>
      <w:r w:rsidR="00D35C19" w:rsidRPr="00D35C19">
        <w:rPr>
          <w:rFonts w:ascii="맑은 고딕" w:eastAsia="맑은 고딕" w:hAnsi="맑은 고딕" w:hint="eastAsia"/>
          <w:color w:val="565665"/>
          <w:sz w:val="23"/>
          <w:szCs w:val="23"/>
        </w:rPr>
        <w:t>문항1. 사물인터넷의 핵심 과제 3가지는 무엇인지 쓰고, 각각의 설명을 구체화 하시오. (65점)</w:t>
      </w:r>
    </w:p>
    <w:p w:rsidR="00BB5A31" w:rsidRDefault="00BB5A31"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Pr="00D35C19" w:rsidRDefault="00D35C19" w:rsidP="00D35C19">
      <w:pPr>
        <w:pStyle w:val="se-text-paragraph"/>
        <w:shd w:val="clear" w:color="auto" w:fill="FFFFFF"/>
        <w:spacing w:after="0"/>
        <w:textAlignment w:val="baseline"/>
        <w:rPr>
          <w:rStyle w:val="se-fs-"/>
          <w:rFonts w:asciiTheme="majorHAnsi" w:eastAsiaTheme="majorHAnsi" w:hAnsiTheme="majorHAnsi" w:cs="Arial"/>
          <w:color w:val="000000"/>
          <w:sz w:val="20"/>
          <w:szCs w:val="20"/>
          <w:bdr w:val="none" w:sz="0" w:space="0" w:color="auto" w:frame="1"/>
        </w:rPr>
      </w:pPr>
      <w:r w:rsidRPr="00D35C19">
        <w:rPr>
          <w:rStyle w:val="se-fs-"/>
          <w:rFonts w:asciiTheme="majorHAnsi" w:eastAsiaTheme="majorHAnsi" w:hAnsiTheme="majorHAnsi" w:cs="Arial" w:hint="eastAsia"/>
          <w:color w:val="000000"/>
          <w:sz w:val="20"/>
          <w:szCs w:val="20"/>
          <w:bdr w:val="none" w:sz="0" w:space="0" w:color="auto" w:frame="1"/>
        </w:rPr>
        <w:t>첫째는</w:t>
      </w:r>
      <w:r w:rsidRPr="00D35C19">
        <w:rPr>
          <w:rStyle w:val="se-fs-"/>
          <w:rFonts w:asciiTheme="majorHAnsi" w:eastAsiaTheme="majorHAnsi" w:hAnsiTheme="majorHAnsi" w:cs="Arial"/>
          <w:color w:val="000000"/>
          <w:sz w:val="20"/>
          <w:szCs w:val="20"/>
          <w:bdr w:val="none" w:sz="0" w:space="0" w:color="auto" w:frame="1"/>
        </w:rPr>
        <w:t xml:space="preserve"> 기존 경험과 환경에 </w:t>
      </w:r>
      <w:proofErr w:type="spellStart"/>
      <w:r w:rsidRPr="00D35C19">
        <w:rPr>
          <w:rStyle w:val="se-fs-"/>
          <w:rFonts w:asciiTheme="majorHAnsi" w:eastAsiaTheme="majorHAnsi" w:hAnsiTheme="majorHAnsi" w:cs="Arial"/>
          <w:color w:val="000000"/>
          <w:sz w:val="20"/>
          <w:szCs w:val="20"/>
          <w:bdr w:val="none" w:sz="0" w:space="0" w:color="auto" w:frame="1"/>
        </w:rPr>
        <w:t>스마트함을</w:t>
      </w:r>
      <w:proofErr w:type="spellEnd"/>
      <w:r w:rsidRPr="00D35C19">
        <w:rPr>
          <w:rStyle w:val="se-fs-"/>
          <w:rFonts w:asciiTheme="majorHAnsi" w:eastAsiaTheme="majorHAnsi" w:hAnsiTheme="majorHAnsi" w:cs="Arial"/>
          <w:color w:val="000000"/>
          <w:sz w:val="20"/>
          <w:szCs w:val="20"/>
          <w:bdr w:val="none" w:sz="0" w:space="0" w:color="auto" w:frame="1"/>
        </w:rPr>
        <w:t xml:space="preserve"> </w:t>
      </w:r>
      <w:r w:rsidR="00244D76">
        <w:rPr>
          <w:rStyle w:val="se-fs-"/>
          <w:rFonts w:asciiTheme="majorHAnsi" w:eastAsiaTheme="majorHAnsi" w:hAnsiTheme="majorHAnsi" w:cs="Arial"/>
          <w:color w:val="000000"/>
          <w:sz w:val="20"/>
          <w:szCs w:val="20"/>
          <w:bdr w:val="none" w:sz="0" w:space="0" w:color="auto" w:frame="1"/>
        </w:rPr>
        <w:t>더</w:t>
      </w:r>
      <w:r w:rsidR="00244D76">
        <w:rPr>
          <w:rStyle w:val="se-fs-"/>
          <w:rFonts w:asciiTheme="majorHAnsi" w:eastAsiaTheme="majorHAnsi" w:hAnsiTheme="majorHAnsi" w:cs="Arial" w:hint="eastAsia"/>
          <w:color w:val="000000"/>
          <w:sz w:val="20"/>
          <w:szCs w:val="20"/>
          <w:bdr w:val="none" w:sz="0" w:space="0" w:color="auto" w:frame="1"/>
        </w:rPr>
        <w:t>하는 것이다</w:t>
      </w:r>
      <w:r w:rsidRPr="00D35C19">
        <w:rPr>
          <w:rStyle w:val="se-fs-"/>
          <w:rFonts w:asciiTheme="majorHAnsi" w:eastAsiaTheme="majorHAnsi" w:hAnsiTheme="majorHAnsi" w:cs="Arial"/>
          <w:color w:val="000000"/>
          <w:sz w:val="20"/>
          <w:szCs w:val="20"/>
          <w:bdr w:val="none" w:sz="0" w:space="0" w:color="auto" w:frame="1"/>
        </w:rPr>
        <w:t>. 기업에서 사물인터넷을 적용하거나 신규로 개발할 때도</w:t>
      </w:r>
      <w:r>
        <w:rPr>
          <w:rStyle w:val="se-fs-"/>
          <w:rFonts w:asciiTheme="majorHAnsi" w:eastAsiaTheme="majorHAnsi" w:hAnsiTheme="majorHAnsi" w:cs="Arial" w:hint="eastAsia"/>
          <w:color w:val="000000"/>
          <w:sz w:val="20"/>
          <w:szCs w:val="20"/>
          <w:bdr w:val="none" w:sz="0" w:space="0" w:color="auto" w:frame="1"/>
        </w:rPr>
        <w:t xml:space="preserve"> </w:t>
      </w:r>
      <w:r w:rsidRPr="00D35C19">
        <w:rPr>
          <w:rStyle w:val="se-fs-"/>
          <w:rFonts w:asciiTheme="majorHAnsi" w:eastAsiaTheme="majorHAnsi" w:hAnsiTheme="majorHAnsi" w:cs="Arial"/>
          <w:color w:val="000000"/>
          <w:sz w:val="20"/>
          <w:szCs w:val="20"/>
          <w:bdr w:val="none" w:sz="0" w:space="0" w:color="auto" w:frame="1"/>
        </w:rPr>
        <w:t>유사한 접근이 필요하다. 기존</w:t>
      </w:r>
      <w:r>
        <w:rPr>
          <w:rStyle w:val="se-fs-"/>
          <w:rFonts w:asciiTheme="majorHAnsi" w:eastAsiaTheme="majorHAnsi" w:hAnsiTheme="majorHAnsi" w:cs="Arial" w:hint="eastAsia"/>
          <w:color w:val="000000"/>
          <w:sz w:val="20"/>
          <w:szCs w:val="20"/>
          <w:bdr w:val="none" w:sz="0" w:space="0" w:color="auto" w:frame="1"/>
        </w:rPr>
        <w:t xml:space="preserve"> </w:t>
      </w:r>
      <w:r w:rsidRPr="00D35C19">
        <w:rPr>
          <w:rStyle w:val="se-fs-"/>
          <w:rFonts w:asciiTheme="majorHAnsi" w:eastAsiaTheme="majorHAnsi" w:hAnsiTheme="majorHAnsi" w:cs="Arial"/>
          <w:color w:val="000000"/>
          <w:sz w:val="20"/>
          <w:szCs w:val="20"/>
          <w:bdr w:val="none" w:sz="0" w:space="0" w:color="auto" w:frame="1"/>
        </w:rPr>
        <w:t xml:space="preserve">방식을 개선하는 것은 바람직하지만, 전체를 바꾸는 것을 요구하는 </w:t>
      </w:r>
      <w:proofErr w:type="spellStart"/>
      <w:r w:rsidRPr="00D35C19">
        <w:rPr>
          <w:rStyle w:val="se-fs-"/>
          <w:rFonts w:asciiTheme="majorHAnsi" w:eastAsiaTheme="majorHAnsi" w:hAnsiTheme="majorHAnsi" w:cs="Arial"/>
          <w:color w:val="000000"/>
          <w:sz w:val="20"/>
          <w:szCs w:val="20"/>
          <w:bdr w:val="none" w:sz="0" w:space="0" w:color="auto" w:frame="1"/>
        </w:rPr>
        <w:t>사물인터넷</w:t>
      </w:r>
      <w:proofErr w:type="spellEnd"/>
      <w:r w:rsidRPr="00D35C19">
        <w:rPr>
          <w:rStyle w:val="se-fs-"/>
          <w:rFonts w:asciiTheme="majorHAnsi" w:eastAsiaTheme="majorHAnsi" w:hAnsiTheme="majorHAnsi" w:cs="Arial"/>
          <w:color w:val="000000"/>
          <w:sz w:val="20"/>
          <w:szCs w:val="20"/>
          <w:bdr w:val="none" w:sz="0" w:space="0" w:color="auto" w:frame="1"/>
        </w:rPr>
        <w:t xml:space="preserve"> 기기는 신중하게 접근해야 한다. 기존 경험과 환경의</w:t>
      </w:r>
      <w:r w:rsidR="00244D76">
        <w:rPr>
          <w:rStyle w:val="se-fs-"/>
          <w:rFonts w:asciiTheme="majorHAnsi" w:eastAsiaTheme="majorHAnsi" w:hAnsiTheme="majorHAnsi" w:cs="Arial"/>
          <w:color w:val="000000"/>
          <w:sz w:val="20"/>
          <w:szCs w:val="20"/>
          <w:bdr w:val="none" w:sz="0" w:space="0" w:color="auto" w:frame="1"/>
        </w:rPr>
        <w:t xml:space="preserve"> </w:t>
      </w:r>
      <w:proofErr w:type="spellStart"/>
      <w:r w:rsidRPr="00D35C19">
        <w:rPr>
          <w:rStyle w:val="se-fs-"/>
          <w:rFonts w:asciiTheme="majorHAnsi" w:eastAsiaTheme="majorHAnsi" w:hAnsiTheme="majorHAnsi" w:cs="Arial"/>
          <w:color w:val="000000"/>
          <w:sz w:val="20"/>
          <w:szCs w:val="20"/>
          <w:bdr w:val="none" w:sz="0" w:space="0" w:color="auto" w:frame="1"/>
        </w:rPr>
        <w:t>스마트함을</w:t>
      </w:r>
      <w:proofErr w:type="spellEnd"/>
      <w:r w:rsidRPr="00D35C19">
        <w:rPr>
          <w:rStyle w:val="se-fs-"/>
          <w:rFonts w:asciiTheme="majorHAnsi" w:eastAsiaTheme="majorHAnsi" w:hAnsiTheme="majorHAnsi" w:cs="Arial"/>
          <w:color w:val="000000"/>
          <w:sz w:val="20"/>
          <w:szCs w:val="20"/>
          <w:bdr w:val="none" w:sz="0" w:space="0" w:color="auto" w:frame="1"/>
        </w:rPr>
        <w:t xml:space="preserve"> 더해 효율을 높이거나 편리하게 이용 할 수 있도록 설계해야 하고, 그런 제품을 발굴해 현업에 도입해야 한다.</w:t>
      </w:r>
    </w:p>
    <w:p w:rsidR="00D35C19" w:rsidRPr="00D35C19" w:rsidRDefault="00D35C19" w:rsidP="00D35C19">
      <w:pPr>
        <w:pStyle w:val="se-text-paragraph"/>
        <w:shd w:val="clear" w:color="auto" w:fill="FFFFFF"/>
        <w:spacing w:after="0"/>
        <w:textAlignment w:val="baseline"/>
        <w:rPr>
          <w:rStyle w:val="se-fs-"/>
          <w:rFonts w:asciiTheme="majorHAnsi" w:eastAsiaTheme="majorHAnsi" w:hAnsiTheme="majorHAnsi" w:cs="Arial"/>
          <w:color w:val="000000"/>
          <w:sz w:val="20"/>
          <w:szCs w:val="20"/>
          <w:bdr w:val="none" w:sz="0" w:space="0" w:color="auto" w:frame="1"/>
        </w:rPr>
      </w:pPr>
      <w:r w:rsidRPr="00D35C19">
        <w:rPr>
          <w:rStyle w:val="se-fs-"/>
          <w:rFonts w:asciiTheme="majorHAnsi" w:eastAsiaTheme="majorHAnsi" w:hAnsiTheme="majorHAnsi" w:cs="Arial" w:hint="eastAsia"/>
          <w:color w:val="000000"/>
          <w:sz w:val="20"/>
          <w:szCs w:val="20"/>
          <w:bdr w:val="none" w:sz="0" w:space="0" w:color="auto" w:frame="1"/>
        </w:rPr>
        <w:t>둘째는</w:t>
      </w:r>
      <w:r w:rsidRPr="00D35C19">
        <w:rPr>
          <w:rStyle w:val="se-fs-"/>
          <w:rFonts w:asciiTheme="majorHAnsi" w:eastAsiaTheme="majorHAnsi" w:hAnsiTheme="majorHAnsi" w:cs="Arial"/>
          <w:color w:val="000000"/>
          <w:sz w:val="20"/>
          <w:szCs w:val="20"/>
          <w:bdr w:val="none" w:sz="0" w:space="0" w:color="auto" w:frame="1"/>
        </w:rPr>
        <w:t xml:space="preserve"> 수익성 있는 규모로 접근해야 한다. 초반에 사물인터넷을 도입하려면 초기비용이 많이 들어가게 된다. 사물인터넷은 규모의 경제를 이루어야만 </w:t>
      </w:r>
      <w:proofErr w:type="spellStart"/>
      <w:r w:rsidRPr="00D35C19">
        <w:rPr>
          <w:rStyle w:val="se-fs-"/>
          <w:rFonts w:asciiTheme="majorHAnsi" w:eastAsiaTheme="majorHAnsi" w:hAnsiTheme="majorHAnsi" w:cs="Arial"/>
          <w:color w:val="000000"/>
          <w:sz w:val="20"/>
          <w:szCs w:val="20"/>
          <w:bdr w:val="none" w:sz="0" w:space="0" w:color="auto" w:frame="1"/>
        </w:rPr>
        <w:t>사물인터넷</w:t>
      </w:r>
      <w:proofErr w:type="spellEnd"/>
      <w:r w:rsidRPr="00D35C19">
        <w:rPr>
          <w:rStyle w:val="se-fs-"/>
          <w:rFonts w:asciiTheme="majorHAnsi" w:eastAsiaTheme="majorHAnsi" w:hAnsiTheme="majorHAnsi" w:cs="Arial"/>
          <w:color w:val="000000"/>
          <w:sz w:val="20"/>
          <w:szCs w:val="20"/>
          <w:bdr w:val="none" w:sz="0" w:space="0" w:color="auto" w:frame="1"/>
        </w:rPr>
        <w:t xml:space="preserve"> 기반의 사업이 </w:t>
      </w:r>
      <w:proofErr w:type="spellStart"/>
      <w:r w:rsidRPr="00D35C19">
        <w:rPr>
          <w:rStyle w:val="se-fs-"/>
          <w:rFonts w:asciiTheme="majorHAnsi" w:eastAsiaTheme="majorHAnsi" w:hAnsiTheme="majorHAnsi" w:cs="Arial"/>
          <w:color w:val="000000"/>
          <w:sz w:val="20"/>
          <w:szCs w:val="20"/>
          <w:bdr w:val="none" w:sz="0" w:space="0" w:color="auto" w:frame="1"/>
        </w:rPr>
        <w:t>의미있는</w:t>
      </w:r>
      <w:proofErr w:type="spellEnd"/>
      <w:r w:rsidR="00244D76">
        <w:rPr>
          <w:rStyle w:val="se-fs-"/>
          <w:rFonts w:asciiTheme="majorHAnsi" w:eastAsiaTheme="majorHAnsi" w:hAnsiTheme="majorHAnsi" w:cs="Arial" w:hint="eastAsia"/>
          <w:color w:val="000000"/>
          <w:sz w:val="20"/>
          <w:szCs w:val="20"/>
          <w:bdr w:val="none" w:sz="0" w:space="0" w:color="auto" w:frame="1"/>
        </w:rPr>
        <w:t xml:space="preserve"> </w:t>
      </w:r>
      <w:r w:rsidRPr="00D35C19">
        <w:rPr>
          <w:rStyle w:val="se-fs-"/>
          <w:rFonts w:asciiTheme="majorHAnsi" w:eastAsiaTheme="majorHAnsi" w:hAnsiTheme="majorHAnsi" w:cs="Arial"/>
          <w:color w:val="000000"/>
          <w:sz w:val="20"/>
          <w:szCs w:val="20"/>
          <w:bdr w:val="none" w:sz="0" w:space="0" w:color="auto" w:frame="1"/>
        </w:rPr>
        <w:t xml:space="preserve">성과를 만들어 낼 수 있다. 그러나 여기서 </w:t>
      </w:r>
      <w:r w:rsidR="00244D76">
        <w:rPr>
          <w:rStyle w:val="se-fs-"/>
          <w:rFonts w:asciiTheme="majorHAnsi" w:eastAsiaTheme="majorHAnsi" w:hAnsiTheme="majorHAnsi" w:cs="Arial"/>
          <w:color w:val="000000"/>
          <w:sz w:val="20"/>
          <w:szCs w:val="20"/>
          <w:bdr w:val="none" w:sz="0" w:space="0" w:color="auto" w:frame="1"/>
        </w:rPr>
        <w:t>유</w:t>
      </w:r>
      <w:r w:rsidR="00244D76">
        <w:rPr>
          <w:rStyle w:val="se-fs-"/>
          <w:rFonts w:asciiTheme="majorHAnsi" w:eastAsiaTheme="majorHAnsi" w:hAnsiTheme="majorHAnsi" w:cs="Arial" w:hint="eastAsia"/>
          <w:color w:val="000000"/>
          <w:sz w:val="20"/>
          <w:szCs w:val="20"/>
          <w:bdr w:val="none" w:sz="0" w:space="0" w:color="auto" w:frame="1"/>
        </w:rPr>
        <w:t>의</w:t>
      </w:r>
      <w:r w:rsidRPr="00D35C19">
        <w:rPr>
          <w:rStyle w:val="se-fs-"/>
          <w:rFonts w:asciiTheme="majorHAnsi" w:eastAsiaTheme="majorHAnsi" w:hAnsiTheme="majorHAnsi" w:cs="Arial"/>
          <w:color w:val="000000"/>
          <w:sz w:val="20"/>
          <w:szCs w:val="20"/>
          <w:bdr w:val="none" w:sz="0" w:space="0" w:color="auto" w:frame="1"/>
        </w:rPr>
        <w:t xml:space="preserve">할 일은 규모의 경제가 만들어지면 엄청나게 급증하는 데이터를 처리하는 일도 또 다른 </w:t>
      </w:r>
      <w:r w:rsidR="00244D76">
        <w:rPr>
          <w:rStyle w:val="se-fs-"/>
          <w:rFonts w:asciiTheme="majorHAnsi" w:eastAsiaTheme="majorHAnsi" w:hAnsiTheme="majorHAnsi" w:cs="Arial"/>
          <w:color w:val="000000"/>
          <w:sz w:val="20"/>
          <w:szCs w:val="20"/>
          <w:bdr w:val="none" w:sz="0" w:space="0" w:color="auto" w:frame="1"/>
        </w:rPr>
        <w:t>고민거리</w:t>
      </w:r>
      <w:r w:rsidR="00244D76">
        <w:rPr>
          <w:rStyle w:val="se-fs-"/>
          <w:rFonts w:asciiTheme="majorHAnsi" w:eastAsiaTheme="majorHAnsi" w:hAnsiTheme="majorHAnsi" w:cs="Arial" w:hint="eastAsia"/>
          <w:color w:val="000000"/>
          <w:sz w:val="20"/>
          <w:szCs w:val="20"/>
          <w:bdr w:val="none" w:sz="0" w:space="0" w:color="auto" w:frame="1"/>
        </w:rPr>
        <w:t>가 될 수 있다.</w:t>
      </w:r>
      <w:r w:rsidR="00244D76">
        <w:rPr>
          <w:rStyle w:val="se-fs-"/>
          <w:rFonts w:asciiTheme="majorHAnsi" w:eastAsiaTheme="majorHAnsi" w:hAnsiTheme="majorHAnsi" w:cs="Arial"/>
          <w:color w:val="000000"/>
          <w:sz w:val="20"/>
          <w:szCs w:val="20"/>
          <w:bdr w:val="none" w:sz="0" w:space="0" w:color="auto" w:frame="1"/>
        </w:rPr>
        <w:t xml:space="preserve"> </w:t>
      </w:r>
      <w:r w:rsidR="00244D76">
        <w:rPr>
          <w:rStyle w:val="se-fs-"/>
          <w:rFonts w:asciiTheme="majorHAnsi" w:eastAsiaTheme="majorHAnsi" w:hAnsiTheme="majorHAnsi" w:cs="Arial" w:hint="eastAsia"/>
          <w:color w:val="000000"/>
          <w:sz w:val="20"/>
          <w:szCs w:val="20"/>
          <w:bdr w:val="none" w:sz="0" w:space="0" w:color="auto" w:frame="1"/>
        </w:rPr>
        <w:t xml:space="preserve">그렇기 </w:t>
      </w:r>
      <w:proofErr w:type="spellStart"/>
      <w:r w:rsidR="00244D76">
        <w:rPr>
          <w:rStyle w:val="se-fs-"/>
          <w:rFonts w:asciiTheme="majorHAnsi" w:eastAsiaTheme="majorHAnsi" w:hAnsiTheme="majorHAnsi" w:cs="Arial" w:hint="eastAsia"/>
          <w:color w:val="000000"/>
          <w:sz w:val="20"/>
          <w:szCs w:val="20"/>
          <w:bdr w:val="none" w:sz="0" w:space="0" w:color="auto" w:frame="1"/>
        </w:rPr>
        <w:t>떄문에</w:t>
      </w:r>
      <w:proofErr w:type="spellEnd"/>
      <w:r w:rsidRPr="00D35C19">
        <w:rPr>
          <w:rStyle w:val="se-fs-"/>
          <w:rFonts w:asciiTheme="majorHAnsi" w:eastAsiaTheme="majorHAnsi" w:hAnsiTheme="majorHAnsi" w:cs="Arial"/>
          <w:color w:val="000000"/>
          <w:sz w:val="20"/>
          <w:szCs w:val="20"/>
          <w:bdr w:val="none" w:sz="0" w:space="0" w:color="auto" w:frame="1"/>
        </w:rPr>
        <w:t xml:space="preserve"> 초반부터 중요 데이터와 버려도 되는 데이터를 구분하고 저장기간이나 활용도에 대한 설계 철저하게 해야 한다.</w:t>
      </w:r>
    </w:p>
    <w:p w:rsidR="00D35C19" w:rsidRPr="00D35C19" w:rsidRDefault="00D35C19" w:rsidP="00D35C19">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r w:rsidRPr="00D35C19">
        <w:rPr>
          <w:rStyle w:val="se-fs-"/>
          <w:rFonts w:asciiTheme="majorHAnsi" w:eastAsiaTheme="majorHAnsi" w:hAnsiTheme="majorHAnsi" w:cs="Arial" w:hint="eastAsia"/>
          <w:color w:val="000000"/>
          <w:sz w:val="20"/>
          <w:szCs w:val="20"/>
          <w:bdr w:val="none" w:sz="0" w:space="0" w:color="auto" w:frame="1"/>
        </w:rPr>
        <w:t>셋째는</w:t>
      </w:r>
      <w:r w:rsidRPr="00D35C19">
        <w:rPr>
          <w:rStyle w:val="se-fs-"/>
          <w:rFonts w:asciiTheme="majorHAnsi" w:eastAsiaTheme="majorHAnsi" w:hAnsiTheme="majorHAnsi" w:cs="Arial"/>
          <w:color w:val="000000"/>
          <w:sz w:val="20"/>
          <w:szCs w:val="20"/>
          <w:bdr w:val="none" w:sz="0" w:space="0" w:color="auto" w:frame="1"/>
        </w:rPr>
        <w:t xml:space="preserve"> 여전히 사용자</w:t>
      </w:r>
      <w:r w:rsidR="00244D76">
        <w:rPr>
          <w:rStyle w:val="se-fs-"/>
          <w:rFonts w:asciiTheme="majorHAnsi" w:eastAsiaTheme="majorHAnsi" w:hAnsiTheme="majorHAnsi" w:cs="Arial" w:hint="eastAsia"/>
          <w:color w:val="000000"/>
          <w:sz w:val="20"/>
          <w:szCs w:val="20"/>
          <w:bdr w:val="none" w:sz="0" w:space="0" w:color="auto" w:frame="1"/>
        </w:rPr>
        <w:t>의</w:t>
      </w:r>
      <w:r w:rsidRPr="00D35C19">
        <w:rPr>
          <w:rStyle w:val="se-fs-"/>
          <w:rFonts w:asciiTheme="majorHAnsi" w:eastAsiaTheme="majorHAnsi" w:hAnsiTheme="majorHAnsi" w:cs="Arial"/>
          <w:color w:val="000000"/>
          <w:sz w:val="20"/>
          <w:szCs w:val="20"/>
          <w:bdr w:val="none" w:sz="0" w:space="0" w:color="auto" w:frame="1"/>
        </w:rPr>
        <w:t xml:space="preserve"> 경험이 중요함을 잊어서는 안 된다</w:t>
      </w:r>
      <w:r w:rsidR="00244D76">
        <w:rPr>
          <w:rStyle w:val="se-fs-"/>
          <w:rFonts w:asciiTheme="majorHAnsi" w:eastAsiaTheme="majorHAnsi" w:hAnsiTheme="majorHAnsi" w:cs="Arial" w:hint="eastAsia"/>
          <w:color w:val="000000"/>
          <w:sz w:val="20"/>
          <w:szCs w:val="20"/>
          <w:bdr w:val="none" w:sz="0" w:space="0" w:color="auto" w:frame="1"/>
        </w:rPr>
        <w:t>는 점이다</w:t>
      </w:r>
      <w:r w:rsidRPr="00D35C19">
        <w:rPr>
          <w:rStyle w:val="se-fs-"/>
          <w:rFonts w:asciiTheme="majorHAnsi" w:eastAsiaTheme="majorHAnsi" w:hAnsiTheme="majorHAnsi" w:cs="Arial"/>
          <w:color w:val="000000"/>
          <w:sz w:val="20"/>
          <w:szCs w:val="20"/>
          <w:bdr w:val="none" w:sz="0" w:space="0" w:color="auto" w:frame="1"/>
        </w:rPr>
        <w:t>. 기업 서비스들은 여전히 사용자들에 대한 배려가 부족하고 투박하다고 한다. 사물인터넷이 단순 연결을 넘어서 사용자 대상의 다양한 서비스와 솔루션을 만들려면 사용자 경험이 중요할 수밖에 없다. 시각적 경험을 전달하는 것이 중요했던 화면 중심의 시대와 달리</w:t>
      </w:r>
      <w:r w:rsidR="00244D76">
        <w:rPr>
          <w:rStyle w:val="se-fs-"/>
          <w:rFonts w:asciiTheme="majorHAnsi" w:eastAsiaTheme="majorHAnsi" w:hAnsiTheme="majorHAnsi" w:cs="Arial" w:hint="eastAsia"/>
          <w:color w:val="000000"/>
          <w:sz w:val="20"/>
          <w:szCs w:val="20"/>
          <w:bdr w:val="none" w:sz="0" w:space="0" w:color="auto" w:frame="1"/>
        </w:rPr>
        <w:t>,</w:t>
      </w:r>
      <w:r w:rsidRPr="00D35C19">
        <w:rPr>
          <w:rStyle w:val="se-fs-"/>
          <w:rFonts w:asciiTheme="majorHAnsi" w:eastAsiaTheme="majorHAnsi" w:hAnsiTheme="majorHAnsi" w:cs="Arial"/>
          <w:color w:val="000000"/>
          <w:sz w:val="20"/>
          <w:szCs w:val="20"/>
          <w:bdr w:val="none" w:sz="0" w:space="0" w:color="auto" w:frame="1"/>
        </w:rPr>
        <w:t xml:space="preserve"> 청각과 촉각, 후각 등을 겨냥한 다중 감각적 사용자 경험의 설계가 중요하다.</w:t>
      </w: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p>
    <w:p w:rsidR="00D35C19" w:rsidRDefault="00D35C19" w:rsidP="00D35C19">
      <w:pPr>
        <w:pStyle w:val="2"/>
        <w:spacing w:before="0" w:beforeAutospacing="0" w:after="150" w:afterAutospacing="0" w:line="330" w:lineRule="atLeast"/>
        <w:rPr>
          <w:rFonts w:ascii="맑은 고딕" w:eastAsia="맑은 고딕" w:hAnsi="맑은 고딕"/>
          <w:color w:val="565665"/>
          <w:sz w:val="23"/>
          <w:szCs w:val="23"/>
        </w:rPr>
      </w:pPr>
      <w:bookmarkStart w:id="0" w:name="_GoBack"/>
      <w:bookmarkEnd w:id="0"/>
      <w:r>
        <w:rPr>
          <w:rFonts w:ascii="맑은 고딕" w:eastAsia="맑은 고딕" w:hAnsi="맑은 고딕" w:hint="eastAsia"/>
          <w:color w:val="565665"/>
          <w:sz w:val="23"/>
          <w:szCs w:val="23"/>
        </w:rPr>
        <w:lastRenderedPageBreak/>
        <w:t xml:space="preserve">문항2. </w:t>
      </w:r>
      <w:proofErr w:type="spellStart"/>
      <w:r>
        <w:rPr>
          <w:rFonts w:ascii="맑은 고딕" w:eastAsia="맑은 고딕" w:hAnsi="맑은 고딕" w:hint="eastAsia"/>
          <w:color w:val="565665"/>
          <w:sz w:val="23"/>
          <w:szCs w:val="23"/>
        </w:rPr>
        <w:t>사물인터넷</w:t>
      </w:r>
      <w:proofErr w:type="spellEnd"/>
      <w:r>
        <w:rPr>
          <w:rFonts w:ascii="맑은 고딕" w:eastAsia="맑은 고딕" w:hAnsi="맑은 고딕" w:hint="eastAsia"/>
          <w:color w:val="565665"/>
          <w:sz w:val="23"/>
          <w:szCs w:val="23"/>
        </w:rPr>
        <w:t xml:space="preserve"> 적용 사례를 3부문으로 나누고, 각각의 설명을 구체화 하시오. (35점)</w:t>
      </w:r>
    </w:p>
    <w:p w:rsidR="00BB5A31" w:rsidRPr="00BB5A31" w:rsidRDefault="00BB5A31" w:rsidP="00BB5A31">
      <w:pPr>
        <w:pStyle w:val="se-text-paragraph"/>
        <w:shd w:val="clear" w:color="auto" w:fill="FFFFFF"/>
        <w:spacing w:before="0" w:beforeAutospacing="0" w:after="0" w:afterAutospacing="0"/>
        <w:textAlignment w:val="baseline"/>
        <w:rPr>
          <w:rFonts w:asciiTheme="majorHAnsi" w:eastAsiaTheme="majorHAnsi" w:hAnsiTheme="majorHAnsi" w:cs="Arial"/>
          <w:color w:val="000000"/>
          <w:sz w:val="20"/>
          <w:szCs w:val="20"/>
        </w:rPr>
      </w:pPr>
      <w:r w:rsidRPr="00BB5A31">
        <w:rPr>
          <w:rStyle w:val="se-fs-"/>
          <w:rFonts w:asciiTheme="majorHAnsi" w:eastAsiaTheme="majorHAnsi" w:hAnsiTheme="majorHAnsi" w:cs="Arial"/>
          <w:color w:val="000000"/>
          <w:sz w:val="20"/>
          <w:szCs w:val="20"/>
          <w:bdr w:val="none" w:sz="0" w:space="0" w:color="auto" w:frame="1"/>
        </w:rPr>
        <w:t>​</w:t>
      </w:r>
    </w:p>
    <w:p w:rsidR="00BB5A31" w:rsidRDefault="00BB5A31"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r w:rsidRPr="00BB5A31">
        <w:rPr>
          <w:rStyle w:val="se-fs-"/>
          <w:rFonts w:asciiTheme="majorHAnsi" w:eastAsiaTheme="majorHAnsi" w:hAnsiTheme="majorHAnsi" w:cs="Arial"/>
          <w:color w:val="000000"/>
          <w:sz w:val="20"/>
          <w:szCs w:val="20"/>
          <w:bdr w:val="none" w:sz="0" w:space="0" w:color="auto" w:frame="1"/>
        </w:rPr>
        <w:t xml:space="preserve">첫째, </w:t>
      </w:r>
      <w:proofErr w:type="spellStart"/>
      <w:r w:rsidRPr="00BB5A31">
        <w:rPr>
          <w:rStyle w:val="se-fs-"/>
          <w:rFonts w:asciiTheme="majorHAnsi" w:eastAsiaTheme="majorHAnsi" w:hAnsiTheme="majorHAnsi" w:cs="Arial"/>
          <w:color w:val="000000"/>
          <w:sz w:val="20"/>
          <w:szCs w:val="20"/>
          <w:bdr w:val="none" w:sz="0" w:space="0" w:color="auto" w:frame="1"/>
        </w:rPr>
        <w:t>바이탈리티</w:t>
      </w:r>
      <w:proofErr w:type="spellEnd"/>
      <w:r w:rsidRPr="00BB5A31">
        <w:rPr>
          <w:rStyle w:val="se-fs-"/>
          <w:rFonts w:asciiTheme="majorHAnsi" w:eastAsiaTheme="majorHAnsi" w:hAnsiTheme="majorHAnsi" w:cs="Arial"/>
          <w:color w:val="000000"/>
          <w:sz w:val="20"/>
          <w:szCs w:val="20"/>
          <w:bdr w:val="none" w:sz="0" w:space="0" w:color="auto" w:frame="1"/>
        </w:rPr>
        <w:t>(Vitality) 사의 스마트 약병‘</w:t>
      </w:r>
      <w:proofErr w:type="spellStart"/>
      <w:r w:rsidRPr="00BB5A31">
        <w:rPr>
          <w:rStyle w:val="se-fs-"/>
          <w:rFonts w:asciiTheme="majorHAnsi" w:eastAsiaTheme="majorHAnsi" w:hAnsiTheme="majorHAnsi" w:cs="Arial"/>
          <w:color w:val="000000"/>
          <w:sz w:val="20"/>
          <w:szCs w:val="20"/>
          <w:bdr w:val="none" w:sz="0" w:space="0" w:color="auto" w:frame="1"/>
        </w:rPr>
        <w:t>GlowCap</w:t>
      </w:r>
      <w:proofErr w:type="spellEnd"/>
      <w:r w:rsidRPr="00BB5A31">
        <w:rPr>
          <w:rStyle w:val="se-fs-"/>
          <w:rFonts w:asciiTheme="majorHAnsi" w:eastAsiaTheme="majorHAnsi" w:hAnsiTheme="majorHAnsi" w:cs="Arial"/>
          <w:color w:val="000000"/>
          <w:sz w:val="20"/>
          <w:szCs w:val="20"/>
          <w:bdr w:val="none" w:sz="0" w:space="0" w:color="auto" w:frame="1"/>
        </w:rPr>
        <w:t>’은 약을 먹는 시간을 알려주는 약병을 개발하였다.</w:t>
      </w:r>
      <w:r>
        <w:rPr>
          <w:rStyle w:val="se-fs-"/>
          <w:rFonts w:asciiTheme="majorHAnsi" w:eastAsiaTheme="majorHAnsi" w:hAnsiTheme="majorHAnsi" w:cs="Arial"/>
          <w:color w:val="000000"/>
          <w:sz w:val="20"/>
          <w:szCs w:val="20"/>
          <w:bdr w:val="none" w:sz="0" w:space="0" w:color="auto" w:frame="1"/>
        </w:rPr>
        <w:t xml:space="preserve"> </w:t>
      </w:r>
    </w:p>
    <w:p w:rsidR="00BB5A31" w:rsidRPr="00BB5A31" w:rsidRDefault="00BB5A31" w:rsidP="00BB5A31">
      <w:pPr>
        <w:pStyle w:val="se-text-paragraph"/>
        <w:shd w:val="clear" w:color="auto" w:fill="FFFFFF"/>
        <w:spacing w:before="0" w:beforeAutospacing="0" w:after="0" w:afterAutospacing="0"/>
        <w:textAlignment w:val="baseline"/>
        <w:rPr>
          <w:rFonts w:asciiTheme="majorHAnsi" w:eastAsiaTheme="majorHAnsi" w:hAnsiTheme="majorHAnsi" w:cs="Arial"/>
          <w:color w:val="000000"/>
          <w:sz w:val="20"/>
          <w:szCs w:val="20"/>
        </w:rPr>
      </w:pPr>
      <w:r w:rsidRPr="00BB5A31">
        <w:rPr>
          <w:rStyle w:val="se-fs-"/>
          <w:rFonts w:asciiTheme="majorHAnsi" w:eastAsiaTheme="majorHAnsi" w:hAnsiTheme="majorHAnsi" w:cs="Arial"/>
          <w:color w:val="000000"/>
          <w:sz w:val="20"/>
          <w:szCs w:val="20"/>
          <w:bdr w:val="none" w:sz="0" w:space="0" w:color="auto" w:frame="1"/>
        </w:rPr>
        <w:t xml:space="preserve">복용 시간이 되면 약병 뚜껑이 소리와 불빛을 내며 환자에게 이를 알린다. 만일 이중의 </w:t>
      </w:r>
      <w:proofErr w:type="spellStart"/>
      <w:r w:rsidRPr="00BB5A31">
        <w:rPr>
          <w:rStyle w:val="se-fs-"/>
          <w:rFonts w:asciiTheme="majorHAnsi" w:eastAsiaTheme="majorHAnsi" w:hAnsiTheme="majorHAnsi" w:cs="Arial"/>
          <w:color w:val="000000"/>
          <w:sz w:val="20"/>
          <w:szCs w:val="20"/>
          <w:bdr w:val="none" w:sz="0" w:space="0" w:color="auto" w:frame="1"/>
        </w:rPr>
        <w:t>알람에도</w:t>
      </w:r>
      <w:proofErr w:type="spellEnd"/>
      <w:r w:rsidRPr="00BB5A31">
        <w:rPr>
          <w:rStyle w:val="se-fs-"/>
          <w:rFonts w:asciiTheme="majorHAnsi" w:eastAsiaTheme="majorHAnsi" w:hAnsiTheme="majorHAnsi" w:cs="Arial"/>
          <w:color w:val="000000"/>
          <w:sz w:val="20"/>
          <w:szCs w:val="20"/>
          <w:bdr w:val="none" w:sz="0" w:space="0" w:color="auto" w:frame="1"/>
        </w:rPr>
        <w:t xml:space="preserve"> 불구하고 여전히 약병이 닫혀 있다면, 이제는 환자에게 전화가 걸려 올 차례다. 이처럼 강력한 </w:t>
      </w:r>
      <w:proofErr w:type="spellStart"/>
      <w:r w:rsidRPr="00BB5A31">
        <w:rPr>
          <w:rStyle w:val="se-fs-"/>
          <w:rFonts w:asciiTheme="majorHAnsi" w:eastAsiaTheme="majorHAnsi" w:hAnsiTheme="majorHAnsi" w:cs="Arial"/>
          <w:color w:val="000000"/>
          <w:sz w:val="20"/>
          <w:szCs w:val="20"/>
          <w:bdr w:val="none" w:sz="0" w:space="0" w:color="auto" w:frame="1"/>
        </w:rPr>
        <w:t>알람</w:t>
      </w:r>
      <w:proofErr w:type="spellEnd"/>
      <w:r w:rsidRPr="00BB5A31">
        <w:rPr>
          <w:rStyle w:val="se-fs-"/>
          <w:rFonts w:asciiTheme="majorHAnsi" w:eastAsiaTheme="majorHAnsi" w:hAnsiTheme="majorHAnsi" w:cs="Arial"/>
          <w:color w:val="000000"/>
          <w:sz w:val="20"/>
          <w:szCs w:val="20"/>
          <w:bdr w:val="none" w:sz="0" w:space="0" w:color="auto" w:frame="1"/>
        </w:rPr>
        <w:t xml:space="preserve"> 기능이 가능한 까닭은</w:t>
      </w:r>
      <w:r>
        <w:rPr>
          <w:rStyle w:val="se-fs-"/>
          <w:rFonts w:asciiTheme="majorHAnsi" w:eastAsiaTheme="majorHAnsi" w:hAnsiTheme="majorHAnsi" w:cs="Arial" w:hint="eastAsia"/>
          <w:color w:val="000000"/>
          <w:sz w:val="20"/>
          <w:szCs w:val="20"/>
          <w:bdr w:val="none" w:sz="0" w:space="0" w:color="auto" w:frame="1"/>
        </w:rPr>
        <w:t xml:space="preserve"> </w:t>
      </w:r>
      <w:r w:rsidRPr="00BB5A31">
        <w:rPr>
          <w:rStyle w:val="se-fs-"/>
          <w:rFonts w:asciiTheme="majorHAnsi" w:eastAsiaTheme="majorHAnsi" w:hAnsiTheme="majorHAnsi" w:cs="Arial"/>
          <w:color w:val="000000"/>
          <w:sz w:val="20"/>
          <w:szCs w:val="20"/>
          <w:bdr w:val="none" w:sz="0" w:space="0" w:color="auto" w:frame="1"/>
        </w:rPr>
        <w:t>‘</w:t>
      </w:r>
      <w:proofErr w:type="spellStart"/>
      <w:r w:rsidRPr="00BB5A31">
        <w:rPr>
          <w:rStyle w:val="se-fs-"/>
          <w:rFonts w:asciiTheme="majorHAnsi" w:eastAsiaTheme="majorHAnsi" w:hAnsiTheme="majorHAnsi" w:cs="Arial"/>
          <w:color w:val="000000"/>
          <w:sz w:val="20"/>
          <w:szCs w:val="20"/>
          <w:bdr w:val="none" w:sz="0" w:space="0" w:color="auto" w:frame="1"/>
        </w:rPr>
        <w:t>글로캡</w:t>
      </w:r>
      <w:proofErr w:type="spellEnd"/>
      <w:r w:rsidRPr="00BB5A31">
        <w:rPr>
          <w:rStyle w:val="se-fs-"/>
          <w:rFonts w:asciiTheme="majorHAnsi" w:eastAsiaTheme="majorHAnsi" w:hAnsiTheme="majorHAnsi" w:cs="Arial"/>
          <w:color w:val="000000"/>
          <w:sz w:val="20"/>
          <w:szCs w:val="20"/>
          <w:bdr w:val="none" w:sz="0" w:space="0" w:color="auto" w:frame="1"/>
        </w:rPr>
        <w:t>’이 무선으로 바이탈리티의 네트워크와</w:t>
      </w:r>
      <w:r>
        <w:rPr>
          <w:rStyle w:val="se-fs-"/>
          <w:rFonts w:asciiTheme="majorHAnsi" w:eastAsiaTheme="majorHAnsi" w:hAnsiTheme="majorHAnsi" w:cs="Arial" w:hint="eastAsia"/>
          <w:color w:val="000000"/>
          <w:sz w:val="20"/>
          <w:szCs w:val="20"/>
          <w:bdr w:val="none" w:sz="0" w:space="0" w:color="auto" w:frame="1"/>
        </w:rPr>
        <w:t xml:space="preserve"> </w:t>
      </w:r>
      <w:r w:rsidRPr="00BB5A31">
        <w:rPr>
          <w:rStyle w:val="se-fs-"/>
          <w:rFonts w:asciiTheme="majorHAnsi" w:eastAsiaTheme="majorHAnsi" w:hAnsiTheme="majorHAnsi" w:cs="Arial"/>
          <w:color w:val="000000"/>
          <w:sz w:val="20"/>
          <w:szCs w:val="20"/>
          <w:bdr w:val="none" w:sz="0" w:space="0" w:color="auto" w:frame="1"/>
        </w:rPr>
        <w:t>연결되어 있기 때문이다. 바이탈리티는 이를 위해 AT&amp;T와 무선망 사용 계약을 맺었다. 사용자 관찰 결과 실제로‘</w:t>
      </w:r>
      <w:proofErr w:type="spellStart"/>
      <w:r w:rsidRPr="00BB5A31">
        <w:rPr>
          <w:rStyle w:val="se-fs-"/>
          <w:rFonts w:asciiTheme="majorHAnsi" w:eastAsiaTheme="majorHAnsi" w:hAnsiTheme="majorHAnsi" w:cs="Arial"/>
          <w:color w:val="000000"/>
          <w:sz w:val="20"/>
          <w:szCs w:val="20"/>
          <w:bdr w:val="none" w:sz="0" w:space="0" w:color="auto" w:frame="1"/>
        </w:rPr>
        <w:t>글로캡</w:t>
      </w:r>
      <w:proofErr w:type="spellEnd"/>
      <w:r w:rsidRPr="00BB5A31">
        <w:rPr>
          <w:rStyle w:val="se-fs-"/>
          <w:rFonts w:asciiTheme="majorHAnsi" w:eastAsiaTheme="majorHAnsi" w:hAnsiTheme="majorHAnsi" w:cs="Arial"/>
          <w:color w:val="000000"/>
          <w:sz w:val="20"/>
          <w:szCs w:val="20"/>
          <w:bdr w:val="none" w:sz="0" w:space="0" w:color="auto" w:frame="1"/>
        </w:rPr>
        <w:t xml:space="preserve">’사용자들의 </w:t>
      </w:r>
      <w:proofErr w:type="spellStart"/>
      <w:r w:rsidRPr="00BB5A31">
        <w:rPr>
          <w:rStyle w:val="se-fs-"/>
          <w:rFonts w:asciiTheme="majorHAnsi" w:eastAsiaTheme="majorHAnsi" w:hAnsiTheme="majorHAnsi" w:cs="Arial"/>
          <w:color w:val="000000"/>
          <w:sz w:val="20"/>
          <w:szCs w:val="20"/>
          <w:bdr w:val="none" w:sz="0" w:space="0" w:color="auto" w:frame="1"/>
        </w:rPr>
        <w:t>복약률은</w:t>
      </w:r>
      <w:proofErr w:type="spellEnd"/>
      <w:r w:rsidRPr="00BB5A31">
        <w:rPr>
          <w:rStyle w:val="se-fs-"/>
          <w:rFonts w:asciiTheme="majorHAnsi" w:eastAsiaTheme="majorHAnsi" w:hAnsiTheme="majorHAnsi" w:cs="Arial"/>
          <w:color w:val="000000"/>
          <w:sz w:val="20"/>
          <w:szCs w:val="20"/>
          <w:bdr w:val="none" w:sz="0" w:space="0" w:color="auto" w:frame="1"/>
        </w:rPr>
        <w:t xml:space="preserve"> 98%까지 높아졌다고 한다.</w:t>
      </w:r>
    </w:p>
    <w:p w:rsidR="00BB5A31" w:rsidRPr="00BB5A31" w:rsidRDefault="00BB5A31" w:rsidP="00BB5A31">
      <w:pPr>
        <w:pStyle w:val="se-text-paragraph"/>
        <w:shd w:val="clear" w:color="auto" w:fill="FFFFFF"/>
        <w:spacing w:before="0" w:beforeAutospacing="0" w:after="0" w:afterAutospacing="0"/>
        <w:textAlignment w:val="baseline"/>
        <w:rPr>
          <w:rFonts w:asciiTheme="majorHAnsi" w:eastAsiaTheme="majorHAnsi" w:hAnsiTheme="majorHAnsi" w:cs="Arial"/>
          <w:color w:val="000000"/>
          <w:sz w:val="20"/>
          <w:szCs w:val="20"/>
        </w:rPr>
      </w:pPr>
      <w:r w:rsidRPr="00BB5A31">
        <w:rPr>
          <w:rStyle w:val="se-fs-"/>
          <w:rFonts w:asciiTheme="majorHAnsi" w:eastAsiaTheme="majorHAnsi" w:hAnsiTheme="majorHAnsi" w:cs="Arial"/>
          <w:color w:val="000000"/>
          <w:sz w:val="20"/>
          <w:szCs w:val="20"/>
          <w:bdr w:val="none" w:sz="0" w:space="0" w:color="auto" w:frame="1"/>
        </w:rPr>
        <w:t>​</w:t>
      </w:r>
    </w:p>
    <w:p w:rsidR="00BB5A31" w:rsidRDefault="00BB5A31" w:rsidP="00BB5A31">
      <w:pPr>
        <w:pStyle w:val="se-text-paragraph"/>
        <w:shd w:val="clear" w:color="auto" w:fill="FFFFFF"/>
        <w:spacing w:before="0" w:beforeAutospacing="0" w:after="0" w:afterAutospacing="0"/>
        <w:textAlignment w:val="baseline"/>
        <w:rPr>
          <w:rStyle w:val="se-fs-"/>
          <w:rFonts w:asciiTheme="majorHAnsi" w:eastAsiaTheme="majorHAnsi" w:hAnsiTheme="majorHAnsi" w:cs="Arial"/>
          <w:color w:val="000000"/>
          <w:sz w:val="20"/>
          <w:szCs w:val="20"/>
          <w:bdr w:val="none" w:sz="0" w:space="0" w:color="auto" w:frame="1"/>
        </w:rPr>
      </w:pPr>
      <w:r w:rsidRPr="00BB5A31">
        <w:rPr>
          <w:rStyle w:val="se-fs-"/>
          <w:rFonts w:asciiTheme="majorHAnsi" w:eastAsiaTheme="majorHAnsi" w:hAnsiTheme="majorHAnsi" w:cs="Arial"/>
          <w:color w:val="000000"/>
          <w:sz w:val="20"/>
          <w:szCs w:val="20"/>
          <w:bdr w:val="none" w:sz="0" w:space="0" w:color="auto" w:frame="1"/>
        </w:rPr>
        <w:t>둘째, 2013년 12월 세계적인 가전업체인 필립스(Philips)가 출시한 휴(hue)는 새로운 조명 연출이 가능한 전구와</w:t>
      </w:r>
      <w:r>
        <w:rPr>
          <w:rFonts w:asciiTheme="majorHAnsi" w:eastAsiaTheme="majorHAnsi" w:hAnsiTheme="majorHAnsi" w:cs="Arial" w:hint="eastAsia"/>
          <w:color w:val="000000"/>
          <w:sz w:val="20"/>
          <w:szCs w:val="20"/>
        </w:rPr>
        <w:t xml:space="preserve"> </w:t>
      </w:r>
      <w:r w:rsidRPr="00BB5A31">
        <w:rPr>
          <w:rStyle w:val="se-fs-"/>
          <w:rFonts w:asciiTheme="majorHAnsi" w:eastAsiaTheme="majorHAnsi" w:hAnsiTheme="majorHAnsi" w:cs="Arial"/>
          <w:color w:val="000000"/>
          <w:sz w:val="20"/>
          <w:szCs w:val="20"/>
          <w:bdr w:val="none" w:sz="0" w:space="0" w:color="auto" w:frame="1"/>
        </w:rPr>
        <w:t xml:space="preserve">사용자가 지시하는 전용 앱, 그리고 이들 사물 간 소통을 담당하는 </w:t>
      </w:r>
      <w:proofErr w:type="spellStart"/>
      <w:r w:rsidRPr="00BB5A31">
        <w:rPr>
          <w:rStyle w:val="se-fs-"/>
          <w:rFonts w:asciiTheme="majorHAnsi" w:eastAsiaTheme="majorHAnsi" w:hAnsiTheme="majorHAnsi" w:cs="Arial"/>
          <w:color w:val="000000"/>
          <w:sz w:val="20"/>
          <w:szCs w:val="20"/>
          <w:bdr w:val="none" w:sz="0" w:space="0" w:color="auto" w:frame="1"/>
        </w:rPr>
        <w:t>브릿지를</w:t>
      </w:r>
      <w:proofErr w:type="spellEnd"/>
      <w:r w:rsidRPr="00BB5A31">
        <w:rPr>
          <w:rStyle w:val="se-fs-"/>
          <w:rFonts w:asciiTheme="majorHAnsi" w:eastAsiaTheme="majorHAnsi" w:hAnsiTheme="majorHAnsi" w:cs="Arial"/>
          <w:color w:val="000000"/>
          <w:sz w:val="20"/>
          <w:szCs w:val="20"/>
          <w:bdr w:val="none" w:sz="0" w:space="0" w:color="auto" w:frame="1"/>
        </w:rPr>
        <w:t xml:space="preserve"> 통해 조명을 조절하도록 구현하였다.</w:t>
      </w:r>
    </w:p>
    <w:p w:rsidR="00BB5A31" w:rsidRPr="00BB5A31" w:rsidRDefault="00BB5A31" w:rsidP="00BB5A31">
      <w:pPr>
        <w:pStyle w:val="se-text-paragraph"/>
        <w:shd w:val="clear" w:color="auto" w:fill="FFFFFF"/>
        <w:spacing w:before="0" w:beforeAutospacing="0" w:after="0" w:afterAutospacing="0"/>
        <w:textAlignment w:val="baseline"/>
        <w:rPr>
          <w:rFonts w:asciiTheme="majorHAnsi" w:eastAsiaTheme="majorHAnsi" w:hAnsiTheme="majorHAnsi" w:cs="Arial"/>
          <w:color w:val="000000"/>
          <w:sz w:val="20"/>
          <w:szCs w:val="20"/>
        </w:rPr>
      </w:pPr>
      <w:r w:rsidRPr="00BB5A31">
        <w:rPr>
          <w:rStyle w:val="se-fs-"/>
          <w:rFonts w:asciiTheme="majorHAnsi" w:eastAsiaTheme="majorHAnsi" w:hAnsiTheme="majorHAnsi" w:cs="Arial"/>
          <w:color w:val="000000"/>
          <w:sz w:val="20"/>
          <w:szCs w:val="20"/>
          <w:bdr w:val="none" w:sz="0" w:space="0" w:color="auto" w:frame="1"/>
        </w:rPr>
        <w:t xml:space="preserve">휴 전구는 1,600만 개 이상의 다양한 색상 구현이 가능하도록 설계 되었으며, 휴 </w:t>
      </w:r>
      <w:proofErr w:type="spellStart"/>
      <w:r w:rsidRPr="00BB5A31">
        <w:rPr>
          <w:rStyle w:val="se-fs-"/>
          <w:rFonts w:asciiTheme="majorHAnsi" w:eastAsiaTheme="majorHAnsi" w:hAnsiTheme="majorHAnsi" w:cs="Arial"/>
          <w:color w:val="000000"/>
          <w:sz w:val="20"/>
          <w:szCs w:val="20"/>
          <w:bdr w:val="none" w:sz="0" w:space="0" w:color="auto" w:frame="1"/>
        </w:rPr>
        <w:t>브릿지는</w:t>
      </w:r>
      <w:proofErr w:type="spellEnd"/>
      <w:r w:rsidRPr="00BB5A31">
        <w:rPr>
          <w:rStyle w:val="se-fs-"/>
          <w:rFonts w:asciiTheme="majorHAnsi" w:eastAsiaTheme="majorHAnsi" w:hAnsiTheme="majorHAnsi" w:cs="Arial"/>
          <w:color w:val="000000"/>
          <w:sz w:val="20"/>
          <w:szCs w:val="20"/>
          <w:bdr w:val="none" w:sz="0" w:space="0" w:color="auto" w:frame="1"/>
        </w:rPr>
        <w:t xml:space="preserve"> 원형 모양의 무선 조명제어시스템으로 </w:t>
      </w:r>
      <w:proofErr w:type="spellStart"/>
      <w:r w:rsidRPr="00BB5A31">
        <w:rPr>
          <w:rStyle w:val="se-fs-"/>
          <w:rFonts w:asciiTheme="majorHAnsi" w:eastAsiaTheme="majorHAnsi" w:hAnsiTheme="majorHAnsi" w:cs="Arial"/>
          <w:color w:val="000000"/>
          <w:sz w:val="20"/>
          <w:szCs w:val="20"/>
          <w:bdr w:val="none" w:sz="0" w:space="0" w:color="auto" w:frame="1"/>
        </w:rPr>
        <w:t>지그비</w:t>
      </w:r>
      <w:proofErr w:type="spellEnd"/>
      <w:r w:rsidRPr="00BB5A31">
        <w:rPr>
          <w:rStyle w:val="se-fs-"/>
          <w:rFonts w:asciiTheme="majorHAnsi" w:eastAsiaTheme="majorHAnsi" w:hAnsiTheme="majorHAnsi" w:cs="Arial"/>
          <w:color w:val="000000"/>
          <w:sz w:val="20"/>
          <w:szCs w:val="20"/>
          <w:bdr w:val="none" w:sz="0" w:space="0" w:color="auto" w:frame="1"/>
        </w:rPr>
        <w:t>(</w:t>
      </w:r>
      <w:proofErr w:type="spellStart"/>
      <w:r w:rsidRPr="00BB5A31">
        <w:rPr>
          <w:rStyle w:val="se-fs-"/>
          <w:rFonts w:asciiTheme="majorHAnsi" w:eastAsiaTheme="majorHAnsi" w:hAnsiTheme="majorHAnsi" w:cs="Arial"/>
          <w:color w:val="000000"/>
          <w:sz w:val="20"/>
          <w:szCs w:val="20"/>
          <w:bdr w:val="none" w:sz="0" w:space="0" w:color="auto" w:frame="1"/>
        </w:rPr>
        <w:t>Zigbee</w:t>
      </w:r>
      <w:proofErr w:type="spellEnd"/>
      <w:r w:rsidRPr="00BB5A31">
        <w:rPr>
          <w:rStyle w:val="se-fs-"/>
          <w:rFonts w:asciiTheme="majorHAnsi" w:eastAsiaTheme="majorHAnsi" w:hAnsiTheme="majorHAnsi" w:cs="Arial"/>
          <w:color w:val="000000"/>
          <w:sz w:val="20"/>
          <w:szCs w:val="20"/>
          <w:bdr w:val="none" w:sz="0" w:space="0" w:color="auto" w:frame="1"/>
        </w:rPr>
        <w:t>) 통신을 통해 인터넷에 접속하고 일반 공유기와 LAN 케이블 연결로 스마트폰과 태블릿 PC 등의 어플리케이션으로 조명의 밝기와 색상, 패턴</w:t>
      </w:r>
      <w:r>
        <w:rPr>
          <w:rStyle w:val="se-fs-"/>
          <w:rFonts w:asciiTheme="majorHAnsi" w:eastAsiaTheme="majorHAnsi" w:hAnsiTheme="majorHAnsi" w:cs="Arial"/>
          <w:color w:val="000000"/>
          <w:sz w:val="20"/>
          <w:szCs w:val="20"/>
          <w:bdr w:val="none" w:sz="0" w:space="0" w:color="auto" w:frame="1"/>
        </w:rPr>
        <w:t xml:space="preserve"> </w:t>
      </w:r>
      <w:r w:rsidRPr="00BB5A31">
        <w:rPr>
          <w:rStyle w:val="se-fs-"/>
          <w:rFonts w:asciiTheme="majorHAnsi" w:eastAsiaTheme="majorHAnsi" w:hAnsiTheme="majorHAnsi" w:cs="Arial"/>
          <w:color w:val="000000"/>
          <w:sz w:val="20"/>
          <w:szCs w:val="20"/>
          <w:bdr w:val="none" w:sz="0" w:space="0" w:color="auto" w:frame="1"/>
        </w:rPr>
        <w:t>등을 컨트롤 할 수 있는 LED 스마트 조명시스템이다</w:t>
      </w:r>
    </w:p>
    <w:p w:rsidR="00BB5A31" w:rsidRPr="00BB5A31" w:rsidRDefault="00BB5A31" w:rsidP="00BB5A31">
      <w:pPr>
        <w:pStyle w:val="se-text-paragraph"/>
        <w:shd w:val="clear" w:color="auto" w:fill="FFFFFF"/>
        <w:spacing w:before="0" w:beforeAutospacing="0" w:after="0" w:afterAutospacing="0"/>
        <w:textAlignment w:val="baseline"/>
        <w:rPr>
          <w:rFonts w:asciiTheme="majorHAnsi" w:eastAsiaTheme="majorHAnsi" w:hAnsiTheme="majorHAnsi" w:cs="Arial"/>
          <w:color w:val="000000"/>
          <w:sz w:val="20"/>
          <w:szCs w:val="20"/>
        </w:rPr>
      </w:pPr>
      <w:r w:rsidRPr="00BB5A31">
        <w:rPr>
          <w:rStyle w:val="se-fs-"/>
          <w:rFonts w:asciiTheme="majorHAnsi" w:eastAsiaTheme="majorHAnsi" w:hAnsiTheme="majorHAnsi" w:cs="Arial"/>
          <w:color w:val="000000"/>
          <w:sz w:val="20"/>
          <w:szCs w:val="20"/>
          <w:bdr w:val="none" w:sz="0" w:space="0" w:color="auto" w:frame="1"/>
        </w:rPr>
        <w:t>​</w:t>
      </w:r>
    </w:p>
    <w:p w:rsidR="00BB5A31" w:rsidRPr="00BB5A31" w:rsidRDefault="00BB5A31" w:rsidP="00BB5A31">
      <w:pPr>
        <w:pStyle w:val="se-text-paragraph"/>
        <w:shd w:val="clear" w:color="auto" w:fill="FFFFFF"/>
        <w:spacing w:before="0" w:beforeAutospacing="0" w:after="0" w:afterAutospacing="0"/>
        <w:textAlignment w:val="baseline"/>
        <w:rPr>
          <w:rFonts w:asciiTheme="majorHAnsi" w:eastAsiaTheme="majorHAnsi" w:hAnsiTheme="majorHAnsi" w:cs="Arial"/>
          <w:color w:val="000000"/>
          <w:sz w:val="20"/>
          <w:szCs w:val="20"/>
        </w:rPr>
      </w:pPr>
      <w:r w:rsidRPr="00BB5A31">
        <w:rPr>
          <w:rStyle w:val="se-fs-"/>
          <w:rFonts w:asciiTheme="majorHAnsi" w:eastAsiaTheme="majorHAnsi" w:hAnsiTheme="majorHAnsi" w:cs="Arial"/>
          <w:color w:val="000000"/>
          <w:sz w:val="20"/>
          <w:szCs w:val="20"/>
          <w:bdr w:val="none" w:sz="0" w:space="0" w:color="auto" w:frame="1"/>
        </w:rPr>
        <w:t>셋째, Whirlpool은 이번 전시회에서 세탁기, 건조기, 냉장고, 오븐, 식기세척기 등 주방</w:t>
      </w:r>
      <w:r>
        <w:rPr>
          <w:rStyle w:val="se-fs-"/>
          <w:rFonts w:asciiTheme="majorHAnsi" w:eastAsiaTheme="majorHAnsi" w:hAnsiTheme="majorHAnsi" w:cs="Arial" w:hint="eastAsia"/>
          <w:color w:val="000000"/>
          <w:sz w:val="20"/>
          <w:szCs w:val="20"/>
          <w:bdr w:val="none" w:sz="0" w:space="0" w:color="auto" w:frame="1"/>
        </w:rPr>
        <w:t xml:space="preserve"> </w:t>
      </w:r>
      <w:r w:rsidRPr="00BB5A31">
        <w:rPr>
          <w:rStyle w:val="se-fs-"/>
          <w:rFonts w:asciiTheme="majorHAnsi" w:eastAsiaTheme="majorHAnsi" w:hAnsiTheme="majorHAnsi" w:cs="Arial"/>
          <w:color w:val="000000"/>
          <w:sz w:val="20"/>
          <w:szCs w:val="20"/>
          <w:bdr w:val="none" w:sz="0" w:space="0" w:color="auto" w:frame="1"/>
        </w:rPr>
        <w:t>가전제품들이 연결돼 스마트폰 등 모바일기기와 커뮤니케이션하는‘Connected Suite’를 선보였다. 예를 들어 사용자가 스마트폰으로</w:t>
      </w:r>
      <w:r>
        <w:rPr>
          <w:rFonts w:asciiTheme="majorHAnsi" w:eastAsiaTheme="majorHAnsi" w:hAnsiTheme="majorHAnsi" w:cs="Arial" w:hint="eastAsia"/>
          <w:color w:val="000000"/>
          <w:sz w:val="20"/>
          <w:szCs w:val="20"/>
        </w:rPr>
        <w:t xml:space="preserve"> </w:t>
      </w:r>
      <w:r w:rsidRPr="00BB5A31">
        <w:rPr>
          <w:rStyle w:val="se-fs-"/>
          <w:rFonts w:asciiTheme="majorHAnsi" w:eastAsiaTheme="majorHAnsi" w:hAnsiTheme="majorHAnsi" w:cs="Arial"/>
          <w:color w:val="000000"/>
          <w:sz w:val="20"/>
          <w:szCs w:val="20"/>
          <w:bdr w:val="none" w:sz="0" w:space="0" w:color="auto" w:frame="1"/>
        </w:rPr>
        <w:t>오븐을 작동시키거나 세탁기에 세탁물 정보를 전송하면 세탁기가 자동으로 적정 온도와 세탁 모드(Mode)를</w:t>
      </w:r>
      <w:r>
        <w:rPr>
          <w:rStyle w:val="se-fs-"/>
          <w:rFonts w:asciiTheme="majorHAnsi" w:eastAsiaTheme="majorHAnsi" w:hAnsiTheme="majorHAnsi" w:cs="Arial" w:hint="eastAsia"/>
          <w:color w:val="000000"/>
          <w:sz w:val="20"/>
          <w:szCs w:val="20"/>
          <w:bdr w:val="none" w:sz="0" w:space="0" w:color="auto" w:frame="1"/>
        </w:rPr>
        <w:t xml:space="preserve"> </w:t>
      </w:r>
      <w:r w:rsidRPr="00BB5A31">
        <w:rPr>
          <w:rStyle w:val="se-fs-"/>
          <w:rFonts w:asciiTheme="majorHAnsi" w:eastAsiaTheme="majorHAnsi" w:hAnsiTheme="majorHAnsi" w:cs="Arial"/>
          <w:color w:val="000000"/>
          <w:sz w:val="20"/>
          <w:szCs w:val="20"/>
          <w:bdr w:val="none" w:sz="0" w:space="0" w:color="auto" w:frame="1"/>
        </w:rPr>
        <w:t>설정한다. 또한 스마트폰 상에서 건조기도 원격으로 가동할 수 있다. 냉장고는 냉장고 안에 어떤 음식이 있는지 정보를 전송하며 세탁기와 건조기는 작업이 완료됐다고 스마트폰에 알려준다. Whirlpool은 스마트키친도</w:t>
      </w:r>
      <w:r>
        <w:rPr>
          <w:rStyle w:val="se-fs-"/>
          <w:rFonts w:asciiTheme="majorHAnsi" w:eastAsiaTheme="majorHAnsi" w:hAnsiTheme="majorHAnsi" w:cs="Arial" w:hint="eastAsia"/>
          <w:color w:val="000000"/>
          <w:sz w:val="20"/>
          <w:szCs w:val="20"/>
          <w:bdr w:val="none" w:sz="0" w:space="0" w:color="auto" w:frame="1"/>
        </w:rPr>
        <w:t xml:space="preserve"> </w:t>
      </w:r>
      <w:r w:rsidRPr="00BB5A31">
        <w:rPr>
          <w:rStyle w:val="se-fs-"/>
          <w:rFonts w:asciiTheme="majorHAnsi" w:eastAsiaTheme="majorHAnsi" w:hAnsiTheme="majorHAnsi" w:cs="Arial"/>
          <w:color w:val="000000"/>
          <w:sz w:val="20"/>
          <w:szCs w:val="20"/>
          <w:bdr w:val="none" w:sz="0" w:space="0" w:color="auto" w:frame="1"/>
        </w:rPr>
        <w:t xml:space="preserve">시연하였고 </w:t>
      </w:r>
      <w:proofErr w:type="spellStart"/>
      <w:r w:rsidRPr="00BB5A31">
        <w:rPr>
          <w:rStyle w:val="se-fs-"/>
          <w:rFonts w:asciiTheme="majorHAnsi" w:eastAsiaTheme="majorHAnsi" w:hAnsiTheme="majorHAnsi" w:cs="Arial"/>
          <w:color w:val="000000"/>
          <w:sz w:val="20"/>
          <w:szCs w:val="20"/>
          <w:bdr w:val="none" w:sz="0" w:space="0" w:color="auto" w:frame="1"/>
        </w:rPr>
        <w:t>인터액티브</w:t>
      </w:r>
      <w:proofErr w:type="spellEnd"/>
      <w:r w:rsidRPr="00BB5A31">
        <w:rPr>
          <w:rStyle w:val="se-fs-"/>
          <w:rFonts w:asciiTheme="majorHAnsi" w:eastAsiaTheme="majorHAnsi" w:hAnsiTheme="majorHAnsi" w:cs="Arial"/>
          <w:color w:val="000000"/>
          <w:sz w:val="20"/>
          <w:szCs w:val="20"/>
          <w:bdr w:val="none" w:sz="0" w:space="0" w:color="auto" w:frame="1"/>
        </w:rPr>
        <w:t>(Interactive)한 터치스크린 화면을 띄울 수 있는 전기레인지를 선보였다. 전기 레인지는</w:t>
      </w:r>
    </w:p>
    <w:p w:rsidR="00BB5A31" w:rsidRPr="00BB5A31" w:rsidRDefault="00BB5A31" w:rsidP="00BB5A31">
      <w:pPr>
        <w:pStyle w:val="se-text-paragraph"/>
        <w:shd w:val="clear" w:color="auto" w:fill="FFFFFF"/>
        <w:spacing w:before="0" w:beforeAutospacing="0" w:after="0" w:afterAutospacing="0"/>
        <w:textAlignment w:val="baseline"/>
        <w:rPr>
          <w:rFonts w:asciiTheme="majorHAnsi" w:eastAsiaTheme="majorHAnsi" w:hAnsiTheme="majorHAnsi" w:cs="Arial"/>
          <w:color w:val="000000"/>
          <w:sz w:val="20"/>
          <w:szCs w:val="20"/>
        </w:rPr>
      </w:pPr>
      <w:r w:rsidRPr="00BB5A31">
        <w:rPr>
          <w:rStyle w:val="se-fs-"/>
          <w:rFonts w:asciiTheme="majorHAnsi" w:eastAsiaTheme="majorHAnsi" w:hAnsiTheme="majorHAnsi" w:cs="Arial"/>
          <w:color w:val="000000"/>
          <w:sz w:val="20"/>
          <w:szCs w:val="20"/>
          <w:bdr w:val="none" w:sz="0" w:space="0" w:color="auto" w:frame="1"/>
        </w:rPr>
        <w:t>주방에 구비돼 있는 재료들을 알려주며 이 재료를 이용해 만들 수 있는 요리와 레시피를 표면에 표시해준다.</w:t>
      </w:r>
    </w:p>
    <w:p w:rsidR="00DE601E" w:rsidRPr="00BB5A31" w:rsidRDefault="00DE601E">
      <w:pPr>
        <w:rPr>
          <w:rFonts w:asciiTheme="majorHAnsi" w:eastAsiaTheme="majorHAnsi" w:hAnsiTheme="majorHAnsi"/>
          <w:szCs w:val="20"/>
        </w:rPr>
      </w:pPr>
    </w:p>
    <w:sectPr w:rsidR="00DE601E" w:rsidRPr="00BB5A3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31"/>
    <w:rsid w:val="00244D76"/>
    <w:rsid w:val="00BB5A31"/>
    <w:rsid w:val="00D35C19"/>
    <w:rsid w:val="00DE60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B7A3"/>
  <w15:chartTrackingRefBased/>
  <w15:docId w15:val="{A4B95C21-0877-42CF-99C5-7AF7E0C1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D35C19"/>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text-paragraph">
    <w:name w:val="se-text-paragraph"/>
    <w:basedOn w:val="a"/>
    <w:rsid w:val="00BB5A3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se-fs-">
    <w:name w:val="se-fs-"/>
    <w:basedOn w:val="a0"/>
    <w:rsid w:val="00BB5A31"/>
  </w:style>
  <w:style w:type="character" w:customStyle="1" w:styleId="2Char">
    <w:name w:val="제목 2 Char"/>
    <w:basedOn w:val="a0"/>
    <w:link w:val="2"/>
    <w:uiPriority w:val="9"/>
    <w:rsid w:val="00D35C19"/>
    <w:rPr>
      <w:rFonts w:ascii="굴림" w:eastAsia="굴림" w:hAnsi="굴림" w:cs="굴림"/>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429482">
      <w:bodyDiv w:val="1"/>
      <w:marLeft w:val="0"/>
      <w:marRight w:val="0"/>
      <w:marTop w:val="0"/>
      <w:marBottom w:val="0"/>
      <w:divBdr>
        <w:top w:val="none" w:sz="0" w:space="0" w:color="auto"/>
        <w:left w:val="none" w:sz="0" w:space="0" w:color="auto"/>
        <w:bottom w:val="none" w:sz="0" w:space="0" w:color="auto"/>
        <w:right w:val="none" w:sz="0" w:space="0" w:color="auto"/>
      </w:divBdr>
    </w:div>
    <w:div w:id="501434457">
      <w:bodyDiv w:val="1"/>
      <w:marLeft w:val="0"/>
      <w:marRight w:val="0"/>
      <w:marTop w:val="0"/>
      <w:marBottom w:val="0"/>
      <w:divBdr>
        <w:top w:val="none" w:sz="0" w:space="0" w:color="auto"/>
        <w:left w:val="none" w:sz="0" w:space="0" w:color="auto"/>
        <w:bottom w:val="none" w:sz="0" w:space="0" w:color="auto"/>
        <w:right w:val="none" w:sz="0" w:space="0" w:color="auto"/>
      </w:divBdr>
    </w:div>
    <w:div w:id="771971414">
      <w:bodyDiv w:val="1"/>
      <w:marLeft w:val="0"/>
      <w:marRight w:val="0"/>
      <w:marTop w:val="0"/>
      <w:marBottom w:val="0"/>
      <w:divBdr>
        <w:top w:val="none" w:sz="0" w:space="0" w:color="auto"/>
        <w:left w:val="none" w:sz="0" w:space="0" w:color="auto"/>
        <w:bottom w:val="none" w:sz="0" w:space="0" w:color="auto"/>
        <w:right w:val="none" w:sz="0" w:space="0" w:color="auto"/>
      </w:divBdr>
    </w:div>
    <w:div w:id="101426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281</Words>
  <Characters>1606</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오승욱</dc:creator>
  <cp:keywords/>
  <dc:description/>
  <cp:lastModifiedBy>오승욱</cp:lastModifiedBy>
  <cp:revision>2</cp:revision>
  <dcterms:created xsi:type="dcterms:W3CDTF">2022-11-09T06:33:00Z</dcterms:created>
  <dcterms:modified xsi:type="dcterms:W3CDTF">2022-11-09T07:01:00Z</dcterms:modified>
</cp:coreProperties>
</file>