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3B" w:rsidRPr="009D462A" w:rsidRDefault="00026F3B" w:rsidP="009D462A">
      <w:pPr>
        <w:pStyle w:val="1"/>
      </w:pPr>
      <w:r w:rsidRPr="009D462A">
        <w:rPr>
          <w:rFonts w:hint="eastAsia"/>
        </w:rPr>
        <w:t>신제품</w:t>
      </w:r>
      <w:r w:rsidRPr="009D462A">
        <w:rPr>
          <w:rFonts w:hint="eastAsia"/>
        </w:rPr>
        <w:t xml:space="preserve"> </w:t>
      </w:r>
      <w:r w:rsidRPr="009D462A">
        <w:rPr>
          <w:rFonts w:hint="eastAsia"/>
        </w:rPr>
        <w:t>개발</w:t>
      </w:r>
    </w:p>
    <w:p w:rsidR="00026F3B" w:rsidRPr="00A928B3" w:rsidRDefault="00026F3B" w:rsidP="00826395">
      <w:pPr>
        <w:pStyle w:val="2"/>
      </w:pPr>
      <w:r w:rsidRPr="00A928B3">
        <w:rPr>
          <w:rFonts w:hint="eastAsia"/>
        </w:rPr>
        <w:t>신제품</w:t>
      </w:r>
      <w:r w:rsidRPr="00A928B3">
        <w:rPr>
          <w:rFonts w:hint="eastAsia"/>
        </w:rPr>
        <w:t xml:space="preserve"> </w:t>
      </w:r>
      <w:r w:rsidRPr="00A928B3">
        <w:rPr>
          <w:rFonts w:hint="eastAsia"/>
        </w:rPr>
        <w:t>개발의</w:t>
      </w:r>
      <w:r w:rsidRPr="00A928B3">
        <w:rPr>
          <w:rFonts w:hint="eastAsia"/>
        </w:rPr>
        <w:t xml:space="preserve"> </w:t>
      </w:r>
      <w:r w:rsidRPr="00A928B3">
        <w:rPr>
          <w:rFonts w:hint="eastAsia"/>
        </w:rPr>
        <w:t>중요성</w:t>
      </w:r>
    </w:p>
    <w:p w:rsidR="00026F3B" w:rsidRDefault="001521E7" w:rsidP="00826395">
      <w:pPr>
        <w:pStyle w:val="2"/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489585</wp:posOffset>
            </wp:positionH>
            <wp:positionV relativeFrom="paragraph">
              <wp:posOffset>294640</wp:posOffset>
            </wp:positionV>
            <wp:extent cx="2288944" cy="1800000"/>
            <wp:effectExtent l="0" t="0" r="0" b="0"/>
            <wp:wrapTopAndBottom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94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F3B">
        <w:rPr>
          <w:rFonts w:hint="eastAsia"/>
        </w:rPr>
        <w:t>신제품</w:t>
      </w:r>
      <w:r w:rsidR="00026F3B">
        <w:rPr>
          <w:rFonts w:hint="eastAsia"/>
        </w:rPr>
        <w:t xml:space="preserve"> </w:t>
      </w:r>
      <w:r w:rsidR="00026F3B">
        <w:rPr>
          <w:rFonts w:hint="eastAsia"/>
        </w:rPr>
        <w:t>개발</w:t>
      </w:r>
      <w:r w:rsidR="00026F3B">
        <w:rPr>
          <w:rFonts w:hint="eastAsia"/>
        </w:rPr>
        <w:t xml:space="preserve"> </w:t>
      </w:r>
      <w:r w:rsidR="00026F3B">
        <w:rPr>
          <w:rFonts w:hint="eastAsia"/>
        </w:rPr>
        <w:t>과정</w:t>
      </w:r>
      <w:bookmarkStart w:id="0" w:name="_GoBack"/>
      <w:bookmarkEnd w:id="0"/>
    </w:p>
    <w:p w:rsidR="009D77A9" w:rsidRPr="00F926FA" w:rsidRDefault="009D77A9" w:rsidP="000B5D11">
      <w:pPr>
        <w:pStyle w:val="3"/>
        <w:ind w:leftChars="425" w:left="1275"/>
      </w:pPr>
      <w:r w:rsidRPr="00F926FA">
        <w:rPr>
          <w:rFonts w:hint="eastAsia"/>
        </w:rPr>
        <w:t>아이디어</w:t>
      </w:r>
      <w:r w:rsidRPr="00F926FA">
        <w:rPr>
          <w:rFonts w:hint="eastAsia"/>
        </w:rPr>
        <w:t xml:space="preserve"> </w:t>
      </w:r>
      <w:r w:rsidRPr="00F926FA">
        <w:rPr>
          <w:rFonts w:hint="eastAsia"/>
        </w:rPr>
        <w:t>창출</w:t>
      </w:r>
    </w:p>
    <w:p w:rsidR="009D77A9" w:rsidRDefault="009D77A9" w:rsidP="000B5D11">
      <w:pPr>
        <w:pStyle w:val="3"/>
        <w:ind w:leftChars="425" w:left="1275"/>
      </w:pPr>
      <w:r>
        <w:rPr>
          <w:rFonts w:hint="eastAsia"/>
        </w:rPr>
        <w:t>아이디어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</w:p>
    <w:p w:rsidR="009D77A9" w:rsidRDefault="009D77A9" w:rsidP="000B5D11">
      <w:pPr>
        <w:pStyle w:val="3"/>
        <w:ind w:leftChars="425" w:left="1275"/>
      </w:pPr>
      <w:r>
        <w:rPr>
          <w:rFonts w:hint="eastAsia"/>
        </w:rPr>
        <w:t>제품개념의</w:t>
      </w:r>
      <w:r>
        <w:rPr>
          <w:rFonts w:hint="eastAsia"/>
        </w:rPr>
        <w:t xml:space="preserve"> </w:t>
      </w:r>
      <w:r>
        <w:rPr>
          <w:rFonts w:hint="eastAsia"/>
        </w:rPr>
        <w:t>개발과</w:t>
      </w:r>
      <w:r>
        <w:rPr>
          <w:rFonts w:hint="eastAsia"/>
        </w:rPr>
        <w:t xml:space="preserve"> </w:t>
      </w:r>
      <w:r>
        <w:rPr>
          <w:rFonts w:hint="eastAsia"/>
        </w:rPr>
        <w:t>테스트</w:t>
      </w:r>
    </w:p>
    <w:p w:rsidR="000E55C6" w:rsidRDefault="000E55C6" w:rsidP="000B5D11">
      <w:pPr>
        <w:pStyle w:val="3"/>
        <w:ind w:leftChars="425" w:left="1275"/>
      </w:pPr>
      <w:r>
        <w:rPr>
          <w:rFonts w:hint="eastAsia"/>
        </w:rPr>
        <w:t>마케팅</w:t>
      </w:r>
      <w:r>
        <w:rPr>
          <w:rFonts w:hint="eastAsia"/>
        </w:rPr>
        <w:t xml:space="preserve"> </w:t>
      </w:r>
      <w:r>
        <w:rPr>
          <w:rFonts w:hint="eastAsia"/>
        </w:rPr>
        <w:t>전략의</w:t>
      </w:r>
      <w:r>
        <w:rPr>
          <w:rFonts w:hint="eastAsia"/>
        </w:rPr>
        <w:t xml:space="preserve"> </w:t>
      </w:r>
      <w:r>
        <w:rPr>
          <w:rFonts w:hint="eastAsia"/>
        </w:rPr>
        <w:t>개발과</w:t>
      </w:r>
      <w:r>
        <w:rPr>
          <w:rFonts w:hint="eastAsia"/>
        </w:rPr>
        <w:t xml:space="preserve"> </w:t>
      </w:r>
      <w:r>
        <w:rPr>
          <w:rFonts w:hint="eastAsia"/>
        </w:rPr>
        <w:t>사업성</w:t>
      </w:r>
      <w:r>
        <w:rPr>
          <w:rFonts w:hint="eastAsia"/>
        </w:rPr>
        <w:t xml:space="preserve"> </w:t>
      </w:r>
      <w:r>
        <w:rPr>
          <w:rFonts w:hint="eastAsia"/>
        </w:rPr>
        <w:t>분석</w:t>
      </w:r>
    </w:p>
    <w:p w:rsidR="000E55C6" w:rsidRDefault="000E55C6" w:rsidP="000B5D11">
      <w:pPr>
        <w:pStyle w:val="3"/>
        <w:ind w:leftChars="425" w:left="1275"/>
      </w:pPr>
      <w:r>
        <w:rPr>
          <w:rFonts w:hint="eastAsia"/>
        </w:rPr>
        <w:t>제품개발</w:t>
      </w:r>
    </w:p>
    <w:p w:rsidR="000E55C6" w:rsidRDefault="000E55C6" w:rsidP="000B5D11">
      <w:pPr>
        <w:pStyle w:val="3"/>
        <w:ind w:leftChars="425" w:left="1275"/>
      </w:pPr>
      <w:r>
        <w:rPr>
          <w:rFonts w:hint="eastAsia"/>
        </w:rPr>
        <w:t>시험</w:t>
      </w:r>
      <w:r>
        <w:rPr>
          <w:rFonts w:hint="eastAsia"/>
        </w:rPr>
        <w:t xml:space="preserve"> </w:t>
      </w:r>
      <w:r>
        <w:rPr>
          <w:rFonts w:hint="eastAsia"/>
        </w:rPr>
        <w:t>마케팅</w:t>
      </w:r>
    </w:p>
    <w:p w:rsidR="000E55C6" w:rsidRDefault="000E55C6" w:rsidP="000B5D11">
      <w:pPr>
        <w:pStyle w:val="3"/>
        <w:ind w:leftChars="425" w:left="1275"/>
      </w:pPr>
      <w:r>
        <w:rPr>
          <w:rFonts w:hint="eastAsia"/>
        </w:rPr>
        <w:t>상업화</w:t>
      </w:r>
    </w:p>
    <w:p w:rsidR="000E55C6" w:rsidRDefault="000E55C6" w:rsidP="00826395">
      <w:pPr>
        <w:pStyle w:val="2"/>
      </w:pPr>
      <w:r>
        <w:rPr>
          <w:rFonts w:hint="eastAsia"/>
        </w:rPr>
        <w:t>신제품</w:t>
      </w:r>
      <w:r>
        <w:rPr>
          <w:rFonts w:hint="eastAsia"/>
        </w:rPr>
        <w:t xml:space="preserve"> </w:t>
      </w:r>
      <w:r>
        <w:rPr>
          <w:rFonts w:hint="eastAsia"/>
        </w:rPr>
        <w:t>마케팅</w:t>
      </w:r>
    </w:p>
    <w:p w:rsidR="000E55C6" w:rsidRPr="00026F3B" w:rsidRDefault="000E55C6" w:rsidP="00FA7AC7">
      <w:pPr>
        <w:pStyle w:val="1"/>
      </w:pPr>
      <w:r>
        <w:rPr>
          <w:rFonts w:hint="eastAsia"/>
        </w:rPr>
        <w:t>제품수명</w:t>
      </w:r>
      <w:r>
        <w:rPr>
          <w:rFonts w:hint="eastAsia"/>
        </w:rPr>
        <w:t xml:space="preserve"> </w:t>
      </w:r>
      <w:r>
        <w:rPr>
          <w:rFonts w:hint="eastAsia"/>
        </w:rPr>
        <w:t>주기</w:t>
      </w:r>
      <w:r w:rsidR="00CB5E40">
        <w:t>(P</w:t>
      </w:r>
      <w:r w:rsidR="001D165F">
        <w:t>ro</w:t>
      </w:r>
      <w:r w:rsidR="00CB5E40">
        <w:t xml:space="preserve">duct Life </w:t>
      </w:r>
      <w:proofErr w:type="gramStart"/>
      <w:r w:rsidR="00CB5E40">
        <w:t xml:space="preserve">Cycle </w:t>
      </w:r>
      <w:r w:rsidR="00745579">
        <w:t>:</w:t>
      </w:r>
      <w:proofErr w:type="gramEnd"/>
      <w:r w:rsidR="00745579">
        <w:t xml:space="preserve"> </w:t>
      </w:r>
      <w:r w:rsidR="00CB5E40">
        <w:t>PLC</w:t>
      </w:r>
      <w:r w:rsidR="00745579">
        <w:t>)</w:t>
      </w:r>
    </w:p>
    <w:sectPr w:rsidR="000E55C6" w:rsidRPr="00026F3B" w:rsidSect="0033770A">
      <w:pgSz w:w="11906" w:h="16838" w:code="9"/>
      <w:pgMar w:top="1134" w:right="1134" w:bottom="1134" w:left="1134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9E" w:rsidRDefault="00EE229E" w:rsidP="00571987">
      <w:pPr>
        <w:spacing w:after="0" w:line="240" w:lineRule="auto"/>
      </w:pPr>
      <w:r>
        <w:separator/>
      </w:r>
    </w:p>
  </w:endnote>
  <w:endnote w:type="continuationSeparator" w:id="0">
    <w:p w:rsidR="00EE229E" w:rsidRDefault="00EE229E" w:rsidP="0057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9E" w:rsidRDefault="00EE229E" w:rsidP="00571987">
      <w:pPr>
        <w:spacing w:after="0" w:line="240" w:lineRule="auto"/>
      </w:pPr>
      <w:r>
        <w:separator/>
      </w:r>
    </w:p>
  </w:footnote>
  <w:footnote w:type="continuationSeparator" w:id="0">
    <w:p w:rsidR="00EE229E" w:rsidRDefault="00EE229E" w:rsidP="0057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636"/>
    <w:multiLevelType w:val="multilevel"/>
    <w:tmpl w:val="D812BF2A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1">
    <w:nsid w:val="3D01046D"/>
    <w:multiLevelType w:val="multilevel"/>
    <w:tmpl w:val="7514F1D4"/>
    <w:lvl w:ilvl="0">
      <w:start w:val="1"/>
      <w:numFmt w:val="decimalFullWidth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pStyle w:val="3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F3B"/>
    <w:rsid w:val="00003129"/>
    <w:rsid w:val="00026F3B"/>
    <w:rsid w:val="00093314"/>
    <w:rsid w:val="000B5D11"/>
    <w:rsid w:val="000E55C6"/>
    <w:rsid w:val="0012523B"/>
    <w:rsid w:val="001268A6"/>
    <w:rsid w:val="001521E7"/>
    <w:rsid w:val="001D165F"/>
    <w:rsid w:val="0020630B"/>
    <w:rsid w:val="0026364C"/>
    <w:rsid w:val="00263B0E"/>
    <w:rsid w:val="002B60A3"/>
    <w:rsid w:val="0033770A"/>
    <w:rsid w:val="004D43C3"/>
    <w:rsid w:val="00571987"/>
    <w:rsid w:val="00724267"/>
    <w:rsid w:val="00745579"/>
    <w:rsid w:val="00780C8C"/>
    <w:rsid w:val="007A01BA"/>
    <w:rsid w:val="007A383C"/>
    <w:rsid w:val="007C3DB9"/>
    <w:rsid w:val="00826395"/>
    <w:rsid w:val="00830B8C"/>
    <w:rsid w:val="00890E42"/>
    <w:rsid w:val="008E3812"/>
    <w:rsid w:val="009D462A"/>
    <w:rsid w:val="009D77A9"/>
    <w:rsid w:val="00A57A48"/>
    <w:rsid w:val="00A71BBC"/>
    <w:rsid w:val="00A72339"/>
    <w:rsid w:val="00A928B3"/>
    <w:rsid w:val="00AE45A1"/>
    <w:rsid w:val="00BA75C7"/>
    <w:rsid w:val="00CB5E40"/>
    <w:rsid w:val="00D82E3D"/>
    <w:rsid w:val="00DF6360"/>
    <w:rsid w:val="00E46784"/>
    <w:rsid w:val="00E55975"/>
    <w:rsid w:val="00E81196"/>
    <w:rsid w:val="00E84B5B"/>
    <w:rsid w:val="00EE229E"/>
    <w:rsid w:val="00EE620E"/>
    <w:rsid w:val="00F926FA"/>
    <w:rsid w:val="00F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"/>
    <w:link w:val="1Char"/>
    <w:uiPriority w:val="9"/>
    <w:qFormat/>
    <w:rsid w:val="00FA7AC7"/>
    <w:pPr>
      <w:numPr>
        <w:numId w:val="2"/>
      </w:numPr>
      <w:spacing w:before="80" w:after="80" w:line="240" w:lineRule="auto"/>
      <w:ind w:leftChars="0" w:left="0"/>
      <w:outlineLvl w:val="0"/>
    </w:pPr>
    <w:rPr>
      <w:b/>
      <w:color w:val="E21D1F" w:themeColor="accent1"/>
      <w:sz w:val="24"/>
      <w:szCs w:val="24"/>
    </w:rPr>
  </w:style>
  <w:style w:type="paragraph" w:styleId="2">
    <w:name w:val="heading 2"/>
    <w:basedOn w:val="a0"/>
    <w:next w:val="a"/>
    <w:link w:val="2Char"/>
    <w:uiPriority w:val="9"/>
    <w:unhideWhenUsed/>
    <w:qFormat/>
    <w:rsid w:val="00826395"/>
    <w:pPr>
      <w:numPr>
        <w:ilvl w:val="1"/>
        <w:numId w:val="2"/>
      </w:numPr>
      <w:spacing w:before="60" w:after="60" w:line="240" w:lineRule="auto"/>
      <w:ind w:leftChars="0" w:left="425" w:hanging="425"/>
      <w:outlineLvl w:val="1"/>
    </w:pPr>
    <w:rPr>
      <w:b/>
    </w:rPr>
  </w:style>
  <w:style w:type="paragraph" w:styleId="3">
    <w:name w:val="heading 3"/>
    <w:basedOn w:val="a0"/>
    <w:next w:val="a"/>
    <w:link w:val="3Char"/>
    <w:uiPriority w:val="9"/>
    <w:unhideWhenUsed/>
    <w:qFormat/>
    <w:rsid w:val="00571987"/>
    <w:pPr>
      <w:numPr>
        <w:ilvl w:val="2"/>
        <w:numId w:val="2"/>
      </w:numPr>
      <w:spacing w:before="40" w:after="40" w:line="240" w:lineRule="auto"/>
      <w:ind w:leftChars="0" w:left="0"/>
      <w:outlineLvl w:val="2"/>
    </w:pPr>
    <w:rPr>
      <w:sz w:val="19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FA7AC7"/>
    <w:rPr>
      <w:b/>
      <w:color w:val="E21D1F" w:themeColor="accent1"/>
      <w:sz w:val="24"/>
      <w:szCs w:val="24"/>
    </w:rPr>
  </w:style>
  <w:style w:type="paragraph" w:styleId="a0">
    <w:name w:val="List Paragraph"/>
    <w:basedOn w:val="a"/>
    <w:uiPriority w:val="34"/>
    <w:qFormat/>
    <w:rsid w:val="007C3DB9"/>
    <w:pPr>
      <w:ind w:leftChars="400" w:left="800"/>
    </w:pPr>
  </w:style>
  <w:style w:type="character" w:customStyle="1" w:styleId="2Char">
    <w:name w:val="제목 2 Char"/>
    <w:basedOn w:val="a1"/>
    <w:link w:val="2"/>
    <w:uiPriority w:val="9"/>
    <w:rsid w:val="00826395"/>
    <w:rPr>
      <w:b/>
    </w:rPr>
  </w:style>
  <w:style w:type="character" w:customStyle="1" w:styleId="3Char">
    <w:name w:val="제목 3 Char"/>
    <w:basedOn w:val="a1"/>
    <w:link w:val="3"/>
    <w:uiPriority w:val="9"/>
    <w:rsid w:val="00571987"/>
    <w:rPr>
      <w:sz w:val="19"/>
      <w:szCs w:val="19"/>
    </w:rPr>
  </w:style>
  <w:style w:type="paragraph" w:styleId="a4">
    <w:name w:val="Title"/>
    <w:basedOn w:val="a"/>
    <w:next w:val="a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"/>
    <w:link w:val="Char0"/>
    <w:uiPriority w:val="11"/>
    <w:qFormat/>
    <w:rsid w:val="007C3DB9"/>
    <w:pPr>
      <w:spacing w:after="60"/>
      <w:jc w:val="center"/>
      <w:outlineLvl w:val="1"/>
    </w:p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5719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6"/>
    <w:uiPriority w:val="99"/>
    <w:rsid w:val="00571987"/>
  </w:style>
  <w:style w:type="paragraph" w:styleId="a7">
    <w:name w:val="footer"/>
    <w:basedOn w:val="a"/>
    <w:link w:val="Char2"/>
    <w:uiPriority w:val="99"/>
    <w:unhideWhenUsed/>
    <w:rsid w:val="0057198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7"/>
    <w:uiPriority w:val="99"/>
    <w:rsid w:val="00571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이온(회의실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win15</cp:lastModifiedBy>
  <cp:revision>19</cp:revision>
  <dcterms:created xsi:type="dcterms:W3CDTF">2016-08-21T14:13:00Z</dcterms:created>
  <dcterms:modified xsi:type="dcterms:W3CDTF">2017-08-07T04:15:00Z</dcterms:modified>
</cp:coreProperties>
</file>