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2049" w14:textId="77777777" w:rsidR="006E3F00" w:rsidRDefault="00BB5389" w:rsidP="00725CF1">
      <w:pPr>
        <w:wordWrap/>
        <w:rPr>
          <w:b/>
          <w:sz w:val="26"/>
          <w:szCs w:val="26"/>
        </w:rPr>
      </w:pPr>
      <w:r>
        <w:rPr>
          <w:b/>
          <w:noProof/>
          <w:sz w:val="26"/>
          <w:szCs w:val="26"/>
        </w:rPr>
        <mc:AlternateContent>
          <mc:Choice Requires="wpg">
            <w:drawing>
              <wp:anchor distT="0" distB="0" distL="114300" distR="114300" simplePos="0" relativeHeight="251662336" behindDoc="0" locked="0" layoutInCell="1" allowOverlap="1" wp14:anchorId="7710A3CE" wp14:editId="54691896">
                <wp:simplePos x="0" y="0"/>
                <wp:positionH relativeFrom="margin">
                  <wp:align>center</wp:align>
                </wp:positionH>
                <wp:positionV relativeFrom="paragraph">
                  <wp:posOffset>-70485</wp:posOffset>
                </wp:positionV>
                <wp:extent cx="5086350" cy="466725"/>
                <wp:effectExtent l="38100" t="38100" r="114300" b="200025"/>
                <wp:wrapNone/>
                <wp:docPr id="6" name="그룹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6350" cy="466725"/>
                          <a:chOff x="0" y="0"/>
                          <a:chExt cx="4943475" cy="466725"/>
                        </a:xfrm>
                      </wpg:grpSpPr>
                      <wps:wsp>
                        <wps:cNvPr id="4" name="모서리가 둥근 직사각형 4"/>
                        <wps:cNvSpPr/>
                        <wps:spPr>
                          <a:xfrm>
                            <a:off x="0" y="0"/>
                            <a:ext cx="4943475" cy="466725"/>
                          </a:xfrm>
                          <a:prstGeom prst="roundRect">
                            <a:avLst/>
                          </a:prstGeom>
                          <a:effectLst>
                            <a:outerShdw blurRad="50800" dist="38100" dir="2700000" algn="tl" rotWithShape="0">
                              <a:prstClr val="black">
                                <a:alpha val="40000"/>
                              </a:prstClr>
                            </a:outerShdw>
                            <a:reflection blurRad="6350" stA="52000" endA="300" endPos="35000" dir="5400000" sy="-100000" algn="bl" rotWithShape="0"/>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76200" y="47625"/>
                            <a:ext cx="48387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9C0FE" w14:textId="044D01EC" w:rsidR="009C33A4" w:rsidRPr="0096426A" w:rsidRDefault="009C33A4" w:rsidP="009C33A4">
                              <w:pPr>
                                <w:jc w:val="center"/>
                                <w:rPr>
                                  <w:b/>
                                  <w:sz w:val="30"/>
                                  <w:szCs w:val="30"/>
                                </w:rPr>
                              </w:pPr>
                              <w:bookmarkStart w:id="0" w:name="_Hlk74537566"/>
                              <w:r w:rsidRPr="00306CA9">
                                <w:rPr>
                                  <w:rFonts w:hint="eastAsia"/>
                                  <w:b/>
                                  <w:sz w:val="28"/>
                                  <w:szCs w:val="30"/>
                                </w:rPr>
                                <w:t>계층</w:t>
                              </w:r>
                              <w:r w:rsidR="00055D6D">
                                <w:rPr>
                                  <w:rFonts w:hint="eastAsia"/>
                                  <w:b/>
                                  <w:sz w:val="28"/>
                                  <w:szCs w:val="30"/>
                                </w:rPr>
                                <w:t xml:space="preserve">별 </w:t>
                              </w:r>
                              <w:r w:rsidRPr="00306CA9">
                                <w:rPr>
                                  <w:rFonts w:hint="eastAsia"/>
                                  <w:b/>
                                  <w:sz w:val="28"/>
                                  <w:szCs w:val="30"/>
                                </w:rPr>
                                <w:t>리더십</w:t>
                              </w:r>
                              <w:r w:rsidRPr="00306CA9">
                                <w:rPr>
                                  <w:b/>
                                  <w:sz w:val="28"/>
                                  <w:szCs w:val="30"/>
                                </w:rPr>
                                <w:t xml:space="preserve"> </w:t>
                              </w:r>
                              <w:proofErr w:type="spellStart"/>
                              <w:r>
                                <w:rPr>
                                  <w:rFonts w:hint="eastAsia"/>
                                  <w:b/>
                                  <w:sz w:val="28"/>
                                  <w:szCs w:val="30"/>
                                </w:rPr>
                                <w:t>팀리더</w:t>
                              </w:r>
                              <w:proofErr w:type="spellEnd"/>
                              <w:r>
                                <w:rPr>
                                  <w:rFonts w:hint="eastAsia"/>
                                  <w:b/>
                                  <w:sz w:val="28"/>
                                  <w:szCs w:val="30"/>
                                </w:rPr>
                                <w:t xml:space="preserve"> </w:t>
                              </w:r>
                              <w:r w:rsidRPr="00306CA9">
                                <w:rPr>
                                  <w:b/>
                                  <w:sz w:val="28"/>
                                  <w:szCs w:val="30"/>
                                </w:rPr>
                                <w:t>편</w:t>
                              </w:r>
                            </w:p>
                            <w:bookmarkEnd w:id="0"/>
                            <w:p w14:paraId="155DF954" w14:textId="035E95E9" w:rsidR="00AF4BA9" w:rsidRPr="009C33A4" w:rsidRDefault="00AF4BA9" w:rsidP="00D04A5B">
                              <w:pPr>
                                <w:jc w:val="center"/>
                                <w:rPr>
                                  <w:b/>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710A3CE" id="그룹 6" o:spid="_x0000_s1026" style="position:absolute;left:0;text-align:left;margin-left:0;margin-top:-5.55pt;width:400.5pt;height:36.75pt;z-index:251662336;mso-position-horizontal:center;mso-position-horizontal-relative:margin" coordsize="49434,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">
                <v:roundrect id="모서리가 둥근 직사각형 4" o:spid="_x0000_s1027" style="position:absolute;width:49434;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" fillcolor="white [3201]" strokecolor="#a5a5a5 [3206]" strokeweight="1pt">
                  <v:stroke joinstyle="miter"/>
                  <v:shadow on="t" color="black" opacity="26214f" origin="-.5,-.5" offset=".74836mm,.74836mm"/>
                </v:roundrect>
                <v:shapetype id="_x0000_t202" coordsize="21600,21600" o:spt="202" path="m,l,21600r21600,l21600,xe">
                  <v:stroke joinstyle="miter"/>
                  <v:path gradientshapeok="t" o:connecttype="rect"/>
                </v:shapetype>
                <v:shape id="Text Box 5" o:spid="_x0000_s1028" type="#_x0000_t202" style="position:absolute;left:762;top:476;width:4838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EA9C0FE" w14:textId="044D01EC" w:rsidR="009C33A4" w:rsidRPr="0096426A" w:rsidRDefault="009C33A4" w:rsidP="009C33A4">
                        <w:pPr>
                          <w:jc w:val="center"/>
                          <w:rPr>
                            <w:b/>
                            <w:sz w:val="30"/>
                            <w:szCs w:val="30"/>
                          </w:rPr>
                        </w:pPr>
                        <w:bookmarkStart w:id="1" w:name="_Hlk74537566"/>
                        <w:r w:rsidRPr="00306CA9">
                          <w:rPr>
                            <w:rFonts w:hint="eastAsia"/>
                            <w:b/>
                            <w:sz w:val="28"/>
                            <w:szCs w:val="30"/>
                          </w:rPr>
                          <w:t>계층</w:t>
                        </w:r>
                        <w:r w:rsidR="00055D6D">
                          <w:rPr>
                            <w:rFonts w:hint="eastAsia"/>
                            <w:b/>
                            <w:sz w:val="28"/>
                            <w:szCs w:val="30"/>
                          </w:rPr>
                          <w:t xml:space="preserve">별 </w:t>
                        </w:r>
                        <w:r w:rsidRPr="00306CA9">
                          <w:rPr>
                            <w:rFonts w:hint="eastAsia"/>
                            <w:b/>
                            <w:sz w:val="28"/>
                            <w:szCs w:val="30"/>
                          </w:rPr>
                          <w:t>리더십</w:t>
                        </w:r>
                        <w:r w:rsidRPr="00306CA9">
                          <w:rPr>
                            <w:b/>
                            <w:sz w:val="28"/>
                            <w:szCs w:val="30"/>
                          </w:rPr>
                          <w:t xml:space="preserve"> </w:t>
                        </w:r>
                        <w:proofErr w:type="spellStart"/>
                        <w:r>
                          <w:rPr>
                            <w:rFonts w:hint="eastAsia"/>
                            <w:b/>
                            <w:sz w:val="28"/>
                            <w:szCs w:val="30"/>
                          </w:rPr>
                          <w:t>팀리더</w:t>
                        </w:r>
                        <w:proofErr w:type="spellEnd"/>
                        <w:r>
                          <w:rPr>
                            <w:rFonts w:hint="eastAsia"/>
                            <w:b/>
                            <w:sz w:val="28"/>
                            <w:szCs w:val="30"/>
                          </w:rPr>
                          <w:t xml:space="preserve"> </w:t>
                        </w:r>
                        <w:r w:rsidRPr="00306CA9">
                          <w:rPr>
                            <w:b/>
                            <w:sz w:val="28"/>
                            <w:szCs w:val="30"/>
                          </w:rPr>
                          <w:t>편</w:t>
                        </w:r>
                      </w:p>
                      <w:bookmarkEnd w:id="1"/>
                      <w:p w14:paraId="155DF954" w14:textId="035E95E9" w:rsidR="00AF4BA9" w:rsidRPr="009C33A4" w:rsidRDefault="00AF4BA9" w:rsidP="00D04A5B">
                        <w:pPr>
                          <w:jc w:val="center"/>
                          <w:rPr>
                            <w:b/>
                            <w:sz w:val="30"/>
                            <w:szCs w:val="30"/>
                          </w:rPr>
                        </w:pPr>
                      </w:p>
                    </w:txbxContent>
                  </v:textbox>
                </v:shape>
                <w10:wrap anchorx="margin"/>
              </v:group>
            </w:pict>
          </mc:Fallback>
        </mc:AlternateContent>
      </w:r>
      <w:r w:rsidR="006E3F00">
        <w:rPr>
          <w:rFonts w:hint="eastAsia"/>
          <w:b/>
          <w:sz w:val="26"/>
          <w:szCs w:val="26"/>
        </w:rPr>
        <w:t xml:space="preserve"> </w:t>
      </w:r>
      <w:r w:rsidR="006E3F00">
        <w:rPr>
          <w:b/>
          <w:sz w:val="26"/>
          <w:szCs w:val="26"/>
        </w:rPr>
        <w:t xml:space="preserve"> </w:t>
      </w:r>
    </w:p>
    <w:p w14:paraId="33C874A0" w14:textId="77777777" w:rsidR="006E3F00" w:rsidRDefault="006E3F00" w:rsidP="00AF4BA9">
      <w:pPr>
        <w:wordWrap/>
        <w:rPr>
          <w:b/>
          <w:sz w:val="26"/>
          <w:szCs w:val="26"/>
        </w:rPr>
      </w:pPr>
    </w:p>
    <w:tbl>
      <w:tblPr>
        <w:tblStyle w:val="a4"/>
        <w:tblW w:w="0" w:type="auto"/>
        <w:tblLook w:val="04A0" w:firstRow="1" w:lastRow="0" w:firstColumn="1" w:lastColumn="0" w:noHBand="0" w:noVBand="1"/>
      </w:tblPr>
      <w:tblGrid>
        <w:gridCol w:w="9016"/>
      </w:tblGrid>
      <w:tr w:rsidR="00B6526F" w14:paraId="00B70065" w14:textId="77777777" w:rsidTr="006E3F00">
        <w:trPr>
          <w:trHeight w:val="2679"/>
        </w:trPr>
        <w:tc>
          <w:tcPr>
            <w:tcW w:w="9016" w:type="dxa"/>
            <w:vAlign w:val="center"/>
          </w:tcPr>
          <w:p w14:paraId="2C2EEB61" w14:textId="77777777" w:rsidR="00B6526F" w:rsidRPr="006E3F00" w:rsidRDefault="00B6526F" w:rsidP="00725CF1">
            <w:pPr>
              <w:wordWrap/>
              <w:rPr>
                <w:b/>
                <w:color w:val="FF0000"/>
                <w:szCs w:val="20"/>
              </w:rPr>
            </w:pPr>
            <w:r w:rsidRPr="006E3F00">
              <w:rPr>
                <w:rFonts w:asciiTheme="minorEastAsia" w:hAnsiTheme="minorEastAsia" w:hint="eastAsia"/>
                <w:b/>
                <w:color w:val="FF0000"/>
                <w:szCs w:val="20"/>
              </w:rPr>
              <w:t>◆</w:t>
            </w:r>
            <w:r w:rsidRPr="006E3F00">
              <w:rPr>
                <w:rFonts w:hint="eastAsia"/>
                <w:b/>
                <w:color w:val="FF0000"/>
                <w:szCs w:val="20"/>
              </w:rPr>
              <w:t xml:space="preserve"> 과제물 작성 시 주의사항</w:t>
            </w:r>
          </w:p>
          <w:p w14:paraId="1F08A622" w14:textId="77777777" w:rsidR="00B6526F" w:rsidRPr="00B6526F" w:rsidRDefault="00B6526F" w:rsidP="00725CF1">
            <w:pPr>
              <w:pStyle w:val="a3"/>
              <w:numPr>
                <w:ilvl w:val="0"/>
                <w:numId w:val="3"/>
              </w:numPr>
              <w:wordWrap/>
              <w:ind w:leftChars="29" w:left="458"/>
              <w:rPr>
                <w:szCs w:val="20"/>
              </w:rPr>
            </w:pPr>
            <w:r w:rsidRPr="00B6526F">
              <w:rPr>
                <w:rFonts w:hint="eastAsia"/>
                <w:szCs w:val="20"/>
              </w:rPr>
              <w:t xml:space="preserve">문제에서 요구하는 사항에 대해 충실하게 </w:t>
            </w:r>
            <w:proofErr w:type="spellStart"/>
            <w:r w:rsidRPr="00B6526F">
              <w:rPr>
                <w:rFonts w:hint="eastAsia"/>
                <w:szCs w:val="20"/>
              </w:rPr>
              <w:t>작성하시오</w:t>
            </w:r>
            <w:proofErr w:type="spellEnd"/>
            <w:r w:rsidRPr="00B6526F">
              <w:rPr>
                <w:rFonts w:hint="eastAsia"/>
                <w:szCs w:val="20"/>
              </w:rPr>
              <w:t>.</w:t>
            </w:r>
          </w:p>
          <w:p w14:paraId="29DA1B2D" w14:textId="77777777" w:rsidR="00B6526F" w:rsidRPr="00B6526F" w:rsidRDefault="00B6526F" w:rsidP="00725CF1">
            <w:pPr>
              <w:pStyle w:val="a3"/>
              <w:numPr>
                <w:ilvl w:val="0"/>
                <w:numId w:val="3"/>
              </w:numPr>
              <w:wordWrap/>
              <w:ind w:leftChars="29" w:left="458"/>
              <w:rPr>
                <w:szCs w:val="20"/>
              </w:rPr>
            </w:pPr>
            <w:r w:rsidRPr="00B6526F">
              <w:rPr>
                <w:rFonts w:hint="eastAsia"/>
                <w:szCs w:val="20"/>
              </w:rPr>
              <w:t>과제물 제출 시 다른 분이 작성하신 내용을 첨부하여 제출하는 경우 불이익(반려,</w:t>
            </w:r>
            <w:r w:rsidRPr="00B6526F">
              <w:rPr>
                <w:szCs w:val="20"/>
              </w:rPr>
              <w:t xml:space="preserve"> </w:t>
            </w:r>
            <w:proofErr w:type="gramStart"/>
            <w:r w:rsidRPr="00B6526F">
              <w:rPr>
                <w:rFonts w:hint="eastAsia"/>
                <w:szCs w:val="20"/>
              </w:rPr>
              <w:t>감점,</w:t>
            </w:r>
            <w:r w:rsidRPr="00B6526F">
              <w:rPr>
                <w:szCs w:val="20"/>
              </w:rPr>
              <w:t xml:space="preserve"> </w:t>
            </w:r>
            <w:r w:rsidR="00725CF1">
              <w:rPr>
                <w:szCs w:val="20"/>
              </w:rPr>
              <w:t xml:space="preserve"> </w:t>
            </w:r>
            <w:r w:rsidRPr="00B6526F">
              <w:rPr>
                <w:szCs w:val="20"/>
              </w:rPr>
              <w:t>0</w:t>
            </w:r>
            <w:proofErr w:type="gramEnd"/>
            <w:r w:rsidRPr="00B6526F">
              <w:rPr>
                <w:szCs w:val="20"/>
              </w:rPr>
              <w:t xml:space="preserve"> 점 </w:t>
            </w:r>
            <w:r w:rsidRPr="00B6526F">
              <w:rPr>
                <w:rFonts w:hint="eastAsia"/>
                <w:szCs w:val="20"/>
              </w:rPr>
              <w:t>처리)을 초래할 수 있으니 주의하시기 바랍니다.</w:t>
            </w:r>
            <w:r w:rsidRPr="00B6526F">
              <w:rPr>
                <w:szCs w:val="20"/>
              </w:rPr>
              <w:t xml:space="preserve"> </w:t>
            </w:r>
          </w:p>
          <w:p w14:paraId="2F51695C" w14:textId="77777777" w:rsidR="006E3F00" w:rsidRPr="006E3F00" w:rsidRDefault="00B6526F" w:rsidP="00725CF1">
            <w:pPr>
              <w:pStyle w:val="a3"/>
              <w:numPr>
                <w:ilvl w:val="0"/>
                <w:numId w:val="3"/>
              </w:numPr>
              <w:wordWrap/>
              <w:ind w:leftChars="29" w:left="458"/>
              <w:rPr>
                <w:b/>
                <w:szCs w:val="20"/>
              </w:rPr>
            </w:pPr>
            <w:r w:rsidRPr="00B6526F">
              <w:rPr>
                <w:rFonts w:hint="eastAsia"/>
                <w:szCs w:val="20"/>
              </w:rPr>
              <w:t>답안문서 파일명은 본인의 이름으로 저장하신 후 아래와 같은 형식으로 첨부해주시기 바랍니다.</w:t>
            </w:r>
            <w:r w:rsidRPr="00B6526F">
              <w:rPr>
                <w:szCs w:val="20"/>
              </w:rPr>
              <w:t xml:space="preserve"> </w:t>
            </w:r>
          </w:p>
          <w:p w14:paraId="6143CA5B" w14:textId="77777777" w:rsidR="00B6526F" w:rsidRPr="00B6526F" w:rsidRDefault="00B6526F" w:rsidP="00725CF1">
            <w:pPr>
              <w:pStyle w:val="a3"/>
              <w:wordWrap/>
              <w:ind w:leftChars="229" w:left="458"/>
              <w:rPr>
                <w:b/>
                <w:szCs w:val="20"/>
              </w:rPr>
            </w:pPr>
            <w:r w:rsidRPr="00B6526F">
              <w:rPr>
                <w:szCs w:val="20"/>
              </w:rPr>
              <w:t>(</w:t>
            </w:r>
            <w:proofErr w:type="gramStart"/>
            <w:r w:rsidRPr="00B6526F">
              <w:rPr>
                <w:rFonts w:hint="eastAsia"/>
                <w:szCs w:val="20"/>
              </w:rPr>
              <w:t xml:space="preserve">예 </w:t>
            </w:r>
            <w:r w:rsidRPr="00B6526F">
              <w:rPr>
                <w:szCs w:val="20"/>
              </w:rPr>
              <w:t>:</w:t>
            </w:r>
            <w:proofErr w:type="gramEnd"/>
            <w:r w:rsidRPr="00B6526F">
              <w:rPr>
                <w:szCs w:val="20"/>
              </w:rPr>
              <w:t xml:space="preserve"> </w:t>
            </w:r>
            <w:r w:rsidRPr="00B6526F">
              <w:rPr>
                <w:rFonts w:hint="eastAsia"/>
                <w:szCs w:val="20"/>
              </w:rPr>
              <w:t>파일명</w:t>
            </w:r>
            <w:r w:rsidR="001B3AAB">
              <w:rPr>
                <w:rFonts w:hint="eastAsia"/>
                <w:szCs w:val="20"/>
              </w:rPr>
              <w:t xml:space="preserve"> </w:t>
            </w:r>
            <w:r w:rsidRPr="00B6526F">
              <w:rPr>
                <w:rFonts w:hint="eastAsia"/>
                <w:szCs w:val="20"/>
              </w:rPr>
              <w:t>-</w:t>
            </w:r>
            <w:r w:rsidR="001B3AAB">
              <w:rPr>
                <w:rFonts w:hint="eastAsia"/>
                <w:szCs w:val="20"/>
              </w:rPr>
              <w:t xml:space="preserve"> </w:t>
            </w:r>
            <w:r w:rsidRPr="00B6526F">
              <w:rPr>
                <w:rFonts w:hint="eastAsia"/>
                <w:szCs w:val="20"/>
              </w:rPr>
              <w:t xml:space="preserve">홍길동.doc, </w:t>
            </w:r>
            <w:r w:rsidR="001B3AAB">
              <w:rPr>
                <w:rFonts w:hint="eastAsia"/>
                <w:szCs w:val="20"/>
              </w:rPr>
              <w:t>홍길동.</w:t>
            </w:r>
            <w:r w:rsidR="001B3AAB">
              <w:rPr>
                <w:szCs w:val="20"/>
              </w:rPr>
              <w:t xml:space="preserve">docx, </w:t>
            </w:r>
            <w:r w:rsidRPr="00B6526F">
              <w:rPr>
                <w:rFonts w:hint="eastAsia"/>
                <w:szCs w:val="20"/>
              </w:rPr>
              <w:t>홍길동.</w:t>
            </w:r>
            <w:proofErr w:type="spellStart"/>
            <w:r w:rsidRPr="00B6526F">
              <w:rPr>
                <w:szCs w:val="20"/>
              </w:rPr>
              <w:t>hwp</w:t>
            </w:r>
            <w:proofErr w:type="spellEnd"/>
            <w:r w:rsidRPr="00B6526F">
              <w:rPr>
                <w:szCs w:val="20"/>
              </w:rPr>
              <w:t>)</w:t>
            </w:r>
          </w:p>
        </w:tc>
      </w:tr>
    </w:tbl>
    <w:p w14:paraId="0796D56C" w14:textId="77777777" w:rsidR="006E3F00" w:rsidRDefault="006E3F00" w:rsidP="00725CF1">
      <w:pPr>
        <w:wordWrap/>
        <w:jc w:val="center"/>
        <w:rPr>
          <w:b/>
          <w:szCs w:val="20"/>
        </w:rPr>
      </w:pPr>
    </w:p>
    <w:tbl>
      <w:tblPr>
        <w:tblStyle w:val="a4"/>
        <w:tblW w:w="0" w:type="auto"/>
        <w:tblLook w:val="04A0" w:firstRow="1" w:lastRow="0" w:firstColumn="1" w:lastColumn="0" w:noHBand="0" w:noVBand="1"/>
      </w:tblPr>
      <w:tblGrid>
        <w:gridCol w:w="9016"/>
      </w:tblGrid>
      <w:tr w:rsidR="006E3F00" w14:paraId="79B55C3A" w14:textId="77777777" w:rsidTr="00144744">
        <w:tc>
          <w:tcPr>
            <w:tcW w:w="9016" w:type="dxa"/>
            <w:shd w:val="clear" w:color="auto" w:fill="C5E0B3" w:themeFill="accent6" w:themeFillTint="66"/>
          </w:tcPr>
          <w:p w14:paraId="40864296" w14:textId="10137F72" w:rsidR="00CB720C" w:rsidRPr="00144744" w:rsidRDefault="00761F58" w:rsidP="00725CF1">
            <w:pPr>
              <w:wordWrap/>
              <w:rPr>
                <w:b/>
                <w:szCs w:val="20"/>
              </w:rPr>
            </w:pPr>
            <w:r w:rsidRPr="00761F58">
              <w:rPr>
                <w:b/>
                <w:bCs/>
                <w:szCs w:val="20"/>
              </w:rPr>
              <w:t xml:space="preserve">1. </w:t>
            </w:r>
            <w:r w:rsidR="0082673B" w:rsidRPr="0082673B">
              <w:rPr>
                <w:b/>
                <w:bCs/>
                <w:szCs w:val="20"/>
              </w:rPr>
              <w:t>'애자일(Agile)'의 의미</w:t>
            </w:r>
            <w:r w:rsidR="0082673B">
              <w:rPr>
                <w:rFonts w:hint="eastAsia"/>
                <w:b/>
                <w:bCs/>
                <w:szCs w:val="20"/>
              </w:rPr>
              <w:t>와 애자일 경영을 도입한 조직의 특징을</w:t>
            </w:r>
            <w:r w:rsidR="0082673B" w:rsidRPr="0082673B">
              <w:rPr>
                <w:b/>
                <w:bCs/>
                <w:szCs w:val="20"/>
              </w:rPr>
              <w:t xml:space="preserve"> 설명하고,</w:t>
            </w:r>
            <w:r w:rsidR="0082673B">
              <w:rPr>
                <w:b/>
                <w:bCs/>
                <w:szCs w:val="20"/>
              </w:rPr>
              <w:t xml:space="preserve"> </w:t>
            </w:r>
            <w:r w:rsidR="0082673B" w:rsidRPr="0082673B">
              <w:rPr>
                <w:b/>
                <w:bCs/>
                <w:szCs w:val="20"/>
              </w:rPr>
              <w:t xml:space="preserve">'애자일(Agile)' 방법론을 적용하여 효과적으로 팀 업무를 수행할 수 있는 방안을 </w:t>
            </w:r>
            <w:proofErr w:type="spellStart"/>
            <w:r w:rsidR="0082673B" w:rsidRPr="0082673B">
              <w:rPr>
                <w:b/>
                <w:bCs/>
                <w:szCs w:val="20"/>
              </w:rPr>
              <w:t>제시하시오</w:t>
            </w:r>
            <w:proofErr w:type="spellEnd"/>
            <w:r w:rsidR="0082673B" w:rsidRPr="0082673B">
              <w:rPr>
                <w:b/>
                <w:bCs/>
                <w:szCs w:val="20"/>
              </w:rPr>
              <w:t xml:space="preserve">. </w:t>
            </w:r>
            <w:r w:rsidRPr="00761F58">
              <w:rPr>
                <w:b/>
                <w:bCs/>
                <w:szCs w:val="20"/>
              </w:rPr>
              <w:t xml:space="preserve">(총 </w:t>
            </w:r>
            <w:r w:rsidR="0082673B">
              <w:rPr>
                <w:b/>
                <w:bCs/>
                <w:szCs w:val="20"/>
              </w:rPr>
              <w:t>36</w:t>
            </w:r>
            <w:r w:rsidRPr="00761F58">
              <w:rPr>
                <w:b/>
                <w:bCs/>
                <w:szCs w:val="20"/>
              </w:rPr>
              <w:t>점)</w:t>
            </w:r>
          </w:p>
        </w:tc>
      </w:tr>
      <w:tr w:rsidR="006E3F00" w:rsidRPr="0027163B" w14:paraId="2E13FB6A" w14:textId="77777777" w:rsidTr="00DE432B">
        <w:trPr>
          <w:trHeight w:val="1266"/>
        </w:trPr>
        <w:tc>
          <w:tcPr>
            <w:tcW w:w="9016" w:type="dxa"/>
          </w:tcPr>
          <w:p w14:paraId="3DA01C99" w14:textId="0DA4F098" w:rsidR="00A62B62" w:rsidRPr="00A62B62" w:rsidRDefault="00A62B62" w:rsidP="00A62B62">
            <w:pPr>
              <w:pStyle w:val="a7"/>
              <w:spacing w:before="0" w:beforeAutospacing="0" w:after="0" w:afterAutospacing="0"/>
              <w:rPr>
                <w:rFonts w:asciiTheme="majorHAnsi" w:eastAsiaTheme="majorHAnsi" w:hAnsiTheme="majorHAnsi"/>
                <w:b/>
              </w:rPr>
            </w:pPr>
            <w:r w:rsidRPr="009E4B3F">
              <w:rPr>
                <w:rFonts w:asciiTheme="majorHAnsi" w:eastAsiaTheme="majorHAnsi" w:hAnsiTheme="majorHAnsi" w:hint="eastAsia"/>
                <w:b/>
                <w:sz w:val="20"/>
                <w:szCs w:val="20"/>
              </w:rPr>
              <w:t xml:space="preserve">◆ </w:t>
            </w:r>
            <w:r w:rsidR="0082673B" w:rsidRPr="0082673B">
              <w:rPr>
                <w:rFonts w:asciiTheme="majorHAnsi" w:eastAsiaTheme="majorHAnsi" w:hAnsiTheme="majorHAnsi"/>
                <w:b/>
                <w:sz w:val="20"/>
                <w:szCs w:val="20"/>
                <w:u w:val="single"/>
              </w:rPr>
              <w:t>'애자일(Agile)'의 의미</w:t>
            </w:r>
          </w:p>
          <w:p w14:paraId="6C53A175" w14:textId="77777777" w:rsidR="0082673B" w:rsidRDefault="0082673B" w:rsidP="0082673B">
            <w:pPr>
              <w:wordWrap/>
              <w:rPr>
                <w:szCs w:val="20"/>
              </w:rPr>
            </w:pPr>
            <w:r>
              <w:rPr>
                <w:rFonts w:hint="eastAsia"/>
                <w:szCs w:val="20"/>
              </w:rPr>
              <w:t>-</w:t>
            </w:r>
            <w:r>
              <w:rPr>
                <w:szCs w:val="20"/>
              </w:rPr>
              <w:t xml:space="preserve"> </w:t>
            </w:r>
            <w:r w:rsidRPr="0082673B">
              <w:rPr>
                <w:rFonts w:hint="eastAsia"/>
                <w:szCs w:val="20"/>
              </w:rPr>
              <w:t>애자일</w:t>
            </w:r>
            <w:r w:rsidRPr="0082673B">
              <w:rPr>
                <w:szCs w:val="20"/>
              </w:rPr>
              <w:t xml:space="preserve">(Agile)은 </w:t>
            </w:r>
            <w:r w:rsidRPr="006A64BD">
              <w:rPr>
                <w:b/>
                <w:szCs w:val="20"/>
              </w:rPr>
              <w:t>'기민한', '민첩한'</w:t>
            </w:r>
            <w:r w:rsidRPr="0082673B">
              <w:rPr>
                <w:szCs w:val="20"/>
              </w:rPr>
              <w:t xml:space="preserve">이라는 뜻을 가진 형용사로, </w:t>
            </w:r>
            <w:proofErr w:type="spellStart"/>
            <w:r w:rsidRPr="0082673B">
              <w:rPr>
                <w:szCs w:val="20"/>
              </w:rPr>
              <w:t>애질리티</w:t>
            </w:r>
            <w:proofErr w:type="spellEnd"/>
            <w:r w:rsidRPr="0082673B">
              <w:rPr>
                <w:szCs w:val="20"/>
              </w:rPr>
              <w:t xml:space="preserve">(Agility), 즉 ‘민첩성’이란 </w:t>
            </w:r>
            <w:r w:rsidRPr="006A64BD">
              <w:rPr>
                <w:b/>
                <w:szCs w:val="20"/>
              </w:rPr>
              <w:t>‘환경의 변화에 재빨리 그리고 효율적으로 적응하는 능력’</w:t>
            </w:r>
            <w:r w:rsidRPr="0082673B">
              <w:rPr>
                <w:szCs w:val="20"/>
              </w:rPr>
              <w:t xml:space="preserve">을 의미한다. </w:t>
            </w:r>
          </w:p>
          <w:p w14:paraId="264D87D8" w14:textId="650D43EB" w:rsidR="0082673B" w:rsidRPr="0082673B" w:rsidRDefault="0082673B" w:rsidP="0082673B">
            <w:pPr>
              <w:wordWrap/>
              <w:rPr>
                <w:szCs w:val="20"/>
              </w:rPr>
            </w:pPr>
            <w:r>
              <w:rPr>
                <w:szCs w:val="20"/>
              </w:rPr>
              <w:t xml:space="preserve">- </w:t>
            </w:r>
            <w:r w:rsidRPr="0082673B">
              <w:rPr>
                <w:szCs w:val="20"/>
              </w:rPr>
              <w:t xml:space="preserve">연구자들은 </w:t>
            </w:r>
            <w:proofErr w:type="spellStart"/>
            <w:r w:rsidRPr="0082673B">
              <w:rPr>
                <w:szCs w:val="20"/>
              </w:rPr>
              <w:t>애질리티를</w:t>
            </w:r>
            <w:proofErr w:type="spellEnd"/>
            <w:r w:rsidRPr="0082673B">
              <w:rPr>
                <w:szCs w:val="20"/>
              </w:rPr>
              <w:t xml:space="preserve"> ‘내·외부 환경의 요구에 맞게 가치를 창출하기 위해, 효율적, 효과적으로 자원을 재분배하는 역량’과 ‘예측, 혁신, 학습을 통해 환경 변화를 빠르게 감지하고 대응하는 능력’, ‘시기 적절하고, 효과적이며, 지속적으로 유지되는 변화를 만들어 내는 역량’ 등으로 정의한다.</w:t>
            </w:r>
          </w:p>
          <w:p w14:paraId="076127E3" w14:textId="08D304FD" w:rsidR="0082673B" w:rsidRPr="0082673B" w:rsidRDefault="00F6523B" w:rsidP="0082673B">
            <w:pPr>
              <w:wordWrap/>
              <w:rPr>
                <w:szCs w:val="20"/>
              </w:rPr>
            </w:pPr>
            <w:r>
              <w:rPr>
                <w:rFonts w:hint="eastAsia"/>
                <w:szCs w:val="20"/>
              </w:rPr>
              <w:t>-</w:t>
            </w:r>
            <w:r>
              <w:rPr>
                <w:szCs w:val="20"/>
              </w:rPr>
              <w:t xml:space="preserve"> </w:t>
            </w:r>
            <w:r w:rsidR="0082673B" w:rsidRPr="0082673B">
              <w:rPr>
                <w:rFonts w:hint="eastAsia"/>
                <w:szCs w:val="20"/>
              </w:rPr>
              <w:t>소프트웨어</w:t>
            </w:r>
            <w:r w:rsidR="0082673B" w:rsidRPr="0082673B">
              <w:rPr>
                <w:szCs w:val="20"/>
              </w:rPr>
              <w:t xml:space="preserve"> 개발 방식의 하나로 통용되던 말로, ‘작업 계획을 짧은 단위로 세우고 시제품을 만들어 나가는 사이클을 반복함으로써 고객의 요구 변화에 유연하고도 신속하게 대응하는 개발 방법론’을 의미한다.</w:t>
            </w:r>
          </w:p>
          <w:p w14:paraId="4275F96A" w14:textId="422A8729" w:rsidR="00DE432B" w:rsidRPr="00CB3A0A" w:rsidRDefault="00F6523B" w:rsidP="0082673B">
            <w:pPr>
              <w:wordWrap/>
              <w:rPr>
                <w:szCs w:val="20"/>
              </w:rPr>
            </w:pPr>
            <w:r>
              <w:rPr>
                <w:rFonts w:hint="eastAsia"/>
                <w:szCs w:val="20"/>
              </w:rPr>
              <w:t>-</w:t>
            </w:r>
            <w:r>
              <w:rPr>
                <w:szCs w:val="20"/>
              </w:rPr>
              <w:t xml:space="preserve"> </w:t>
            </w:r>
            <w:r w:rsidR="0082673B" w:rsidRPr="0082673B">
              <w:rPr>
                <w:rFonts w:hint="eastAsia"/>
                <w:szCs w:val="20"/>
              </w:rPr>
              <w:t>애자일</w:t>
            </w:r>
            <w:r w:rsidR="0082673B" w:rsidRPr="0082673B">
              <w:rPr>
                <w:szCs w:val="20"/>
              </w:rPr>
              <w:t xml:space="preserve"> 방법론을 적용하면 큰 과제를 작은 단위로 세분해서 점진적으로 수행하고 검증을 반복하면서 항로 수정이 이루어지기 때문에 위험의 크기는 줄고, 보다 빠르게 조직이 목표한 성과를 달성할 수 있다. </w:t>
            </w:r>
          </w:p>
          <w:p w14:paraId="42EE3D8F" w14:textId="77777777" w:rsidR="00DE432B" w:rsidRPr="00CB3A0A" w:rsidRDefault="00DE432B" w:rsidP="00DE432B">
            <w:pPr>
              <w:wordWrap/>
              <w:rPr>
                <w:szCs w:val="20"/>
              </w:rPr>
            </w:pPr>
          </w:p>
          <w:p w14:paraId="48BC7FEC" w14:textId="0B0193E1" w:rsidR="00A62B62" w:rsidRPr="00A62B62" w:rsidRDefault="00A62B62" w:rsidP="00A62B62">
            <w:pPr>
              <w:pStyle w:val="a7"/>
              <w:spacing w:before="0" w:beforeAutospacing="0" w:after="0" w:afterAutospacing="0"/>
              <w:rPr>
                <w:rFonts w:asciiTheme="majorHAnsi" w:eastAsiaTheme="majorHAnsi" w:hAnsiTheme="majorHAnsi"/>
                <w:b/>
              </w:rPr>
            </w:pPr>
            <w:r w:rsidRPr="009E4B3F">
              <w:rPr>
                <w:rFonts w:asciiTheme="majorHAnsi" w:eastAsiaTheme="majorHAnsi" w:hAnsiTheme="majorHAnsi" w:hint="eastAsia"/>
                <w:b/>
                <w:sz w:val="20"/>
                <w:szCs w:val="20"/>
              </w:rPr>
              <w:t xml:space="preserve">◆ </w:t>
            </w:r>
            <w:r w:rsidR="00F6523B" w:rsidRPr="00F6523B">
              <w:rPr>
                <w:rFonts w:asciiTheme="majorHAnsi" w:eastAsiaTheme="majorHAnsi" w:hAnsiTheme="majorHAnsi" w:hint="eastAsia"/>
                <w:b/>
                <w:sz w:val="20"/>
                <w:szCs w:val="20"/>
                <w:u w:val="single"/>
              </w:rPr>
              <w:t>애자일</w:t>
            </w:r>
            <w:r w:rsidR="00F6523B" w:rsidRPr="00F6523B">
              <w:rPr>
                <w:rFonts w:asciiTheme="majorHAnsi" w:eastAsiaTheme="majorHAnsi" w:hAnsiTheme="majorHAnsi"/>
                <w:b/>
                <w:sz w:val="20"/>
                <w:szCs w:val="20"/>
                <w:u w:val="single"/>
              </w:rPr>
              <w:t xml:space="preserve"> 경영을 도입한 조직의 특징</w:t>
            </w:r>
          </w:p>
          <w:p w14:paraId="44FE5A6A" w14:textId="0A9F76D4" w:rsidR="00F6523B" w:rsidRPr="00F6523B" w:rsidRDefault="00F6523B" w:rsidP="00F6523B">
            <w:pPr>
              <w:wordWrap/>
              <w:rPr>
                <w:szCs w:val="20"/>
              </w:rPr>
            </w:pPr>
            <w:r>
              <w:rPr>
                <w:rFonts w:hint="eastAsia"/>
                <w:szCs w:val="20"/>
              </w:rPr>
              <w:t>-</w:t>
            </w:r>
            <w:r>
              <w:rPr>
                <w:szCs w:val="20"/>
              </w:rPr>
              <w:t xml:space="preserve"> </w:t>
            </w:r>
            <w:r w:rsidRPr="00F6523B">
              <w:rPr>
                <w:rFonts w:hint="eastAsia"/>
                <w:szCs w:val="20"/>
              </w:rPr>
              <w:t>책</w:t>
            </w:r>
            <w:r w:rsidRPr="00F6523B">
              <w:rPr>
                <w:szCs w:val="20"/>
              </w:rPr>
              <w:t xml:space="preserve"> [</w:t>
            </w:r>
            <w:proofErr w:type="spellStart"/>
            <w:r w:rsidRPr="00F6523B">
              <w:rPr>
                <w:szCs w:val="20"/>
              </w:rPr>
              <w:t>네이키드</w:t>
            </w:r>
            <w:proofErr w:type="spellEnd"/>
            <w:r w:rsidRPr="00F6523B">
              <w:rPr>
                <w:szCs w:val="20"/>
              </w:rPr>
              <w:t xml:space="preserve"> 애자일]에서 제시한, ‘애자일 경영을 도입한 조직의 특징’은 다음과 같다.</w:t>
            </w:r>
          </w:p>
          <w:p w14:paraId="6CDF6B6C" w14:textId="77777777" w:rsidR="00F6523B" w:rsidRPr="00F6523B" w:rsidRDefault="00F6523B" w:rsidP="00F6523B">
            <w:pPr>
              <w:wordWrap/>
              <w:rPr>
                <w:szCs w:val="20"/>
              </w:rPr>
            </w:pPr>
            <w:r w:rsidRPr="006A64BD">
              <w:rPr>
                <w:rFonts w:hint="eastAsia"/>
                <w:b/>
                <w:szCs w:val="20"/>
              </w:rPr>
              <w:t>첫째</w:t>
            </w:r>
            <w:r w:rsidRPr="006A64BD">
              <w:rPr>
                <w:b/>
                <w:szCs w:val="20"/>
              </w:rPr>
              <w:t>, 애자일 조직은 계획 세우기에 과도한 시간을 투입하지 않는다.</w:t>
            </w:r>
            <w:r w:rsidRPr="00F6523B">
              <w:rPr>
                <w:szCs w:val="20"/>
              </w:rPr>
              <w:t xml:space="preserve">  애자일 조직의 관점에서는, 전략 수립의 근거로 사용되는 시장 예측의 가정들조차 몇 개월만 지나도 유효하지 않는 것이 현재의 환경이라고 판단한다. 애자일 조직의 전략은 기본적인 조직의 가치관과 비전 아래 단위조직이 시장의 변화를 즉시 포착하고 실행하기 위한 실질적인 가이드를 수립하고 지속적으로 업데이트를 하는 행위 자체가 된다.</w:t>
            </w:r>
          </w:p>
          <w:p w14:paraId="5229030C" w14:textId="2D946687" w:rsidR="00F6523B" w:rsidRPr="00F6523B" w:rsidRDefault="00F6523B" w:rsidP="00F6523B">
            <w:pPr>
              <w:wordWrap/>
              <w:rPr>
                <w:szCs w:val="20"/>
              </w:rPr>
            </w:pPr>
            <w:r w:rsidRPr="006A64BD">
              <w:rPr>
                <w:rFonts w:hint="eastAsia"/>
                <w:b/>
                <w:szCs w:val="20"/>
              </w:rPr>
              <w:t>둘째</w:t>
            </w:r>
            <w:r w:rsidRPr="006A64BD">
              <w:rPr>
                <w:b/>
                <w:szCs w:val="20"/>
              </w:rPr>
              <w:t>, 권한을 고객과 접점에 있는 조직과 구성원에게 상당 부분 위임한다.</w:t>
            </w:r>
            <w:r w:rsidRPr="00F6523B">
              <w:rPr>
                <w:szCs w:val="20"/>
              </w:rPr>
              <w:t xml:space="preserve"> 애자일 조직은 </w:t>
            </w:r>
            <w:r w:rsidRPr="00F6523B">
              <w:rPr>
                <w:szCs w:val="20"/>
              </w:rPr>
              <w:lastRenderedPageBreak/>
              <w:t xml:space="preserve">개인의 의사결정 권한을 늘려 구성원이 개인의 판단력과 지식, 역량을 최대한 발현하도록 유도한다. 권한을 </w:t>
            </w:r>
            <w:proofErr w:type="spellStart"/>
            <w:r w:rsidRPr="00F6523B">
              <w:rPr>
                <w:szCs w:val="20"/>
              </w:rPr>
              <w:t>위임받은</w:t>
            </w:r>
            <w:proofErr w:type="spellEnd"/>
            <w:r w:rsidRPr="00F6523B">
              <w:rPr>
                <w:szCs w:val="20"/>
              </w:rPr>
              <w:t xml:space="preserve"> 단위조직이 중심이 되어 의사결정과 업무를 진행할 수 있도록 하며, 모든 것을 상부에 보고하고 </w:t>
            </w:r>
            <w:proofErr w:type="spellStart"/>
            <w:r w:rsidRPr="00F6523B">
              <w:rPr>
                <w:szCs w:val="20"/>
              </w:rPr>
              <w:t>지시받지</w:t>
            </w:r>
            <w:proofErr w:type="spellEnd"/>
            <w:r w:rsidRPr="00F6523B">
              <w:rPr>
                <w:szCs w:val="20"/>
              </w:rPr>
              <w:t xml:space="preserve"> 않는다. 리더는 문제 상황의 해결 조력자는 될 지 언정 직접적으로 개입해 명령을 내리지 않는다.</w:t>
            </w:r>
          </w:p>
          <w:p w14:paraId="0A66C418" w14:textId="77777777" w:rsidR="00F6523B" w:rsidRPr="00F6523B" w:rsidRDefault="00F6523B" w:rsidP="00F6523B">
            <w:pPr>
              <w:wordWrap/>
              <w:rPr>
                <w:szCs w:val="20"/>
              </w:rPr>
            </w:pPr>
            <w:r w:rsidRPr="006A64BD">
              <w:rPr>
                <w:rFonts w:hint="eastAsia"/>
                <w:b/>
                <w:szCs w:val="20"/>
              </w:rPr>
              <w:t>셋째</w:t>
            </w:r>
            <w:r w:rsidRPr="006A64BD">
              <w:rPr>
                <w:b/>
                <w:szCs w:val="20"/>
              </w:rPr>
              <w:t>, 민첩하면서도 효과적인 의사결정이 이루어진다.</w:t>
            </w:r>
            <w:r w:rsidRPr="00F6523B">
              <w:rPr>
                <w:szCs w:val="20"/>
              </w:rPr>
              <w:t xml:space="preserve"> 애자일 조직은 강력한 조직의 가치, 원칙에 기반한 조직 구성원 간의 룰 세팅을 통해 개인의 역할을 명확히 하면서도 상당한 수준의 자유와 재량권을 갖는다. 모든 구성원에게는 자신의 과업을 온전히 책임질 수 있도록 높은 수준의 정보 공유가 이루어지고, 권한 내의 의사결정, 이행 실패나 실수에 대해 책임을 추궁하지 않는다. 구성원은 </w:t>
            </w:r>
            <w:proofErr w:type="gramStart"/>
            <w:r w:rsidRPr="00F6523B">
              <w:rPr>
                <w:szCs w:val="20"/>
              </w:rPr>
              <w:t>이 것을</w:t>
            </w:r>
            <w:proofErr w:type="gramEnd"/>
            <w:r w:rsidRPr="00F6523B">
              <w:rPr>
                <w:szCs w:val="20"/>
              </w:rPr>
              <w:t xml:space="preserve"> 바탕으로, 목표 달성을 위해 정진하는 과정 중에 시장 상황의 변화나 </w:t>
            </w:r>
            <w:r w:rsidRPr="00F6523B">
              <w:rPr>
                <w:rFonts w:hint="eastAsia"/>
                <w:szCs w:val="20"/>
              </w:rPr>
              <w:t>돌발적</w:t>
            </w:r>
            <w:r w:rsidRPr="00F6523B">
              <w:rPr>
                <w:szCs w:val="20"/>
              </w:rPr>
              <w:t xml:space="preserve"> 변수에 흔들리거나 책임을 회피하지 않고 신속히 대응할 수 있다.</w:t>
            </w:r>
          </w:p>
          <w:p w14:paraId="237D934E" w14:textId="77777777" w:rsidR="00F6523B" w:rsidRPr="00F6523B" w:rsidRDefault="00F6523B" w:rsidP="00F6523B">
            <w:pPr>
              <w:wordWrap/>
              <w:rPr>
                <w:szCs w:val="20"/>
              </w:rPr>
            </w:pPr>
            <w:r w:rsidRPr="006A64BD">
              <w:rPr>
                <w:rFonts w:hint="eastAsia"/>
                <w:b/>
                <w:szCs w:val="20"/>
              </w:rPr>
              <w:t>넷째</w:t>
            </w:r>
            <w:r w:rsidRPr="006A64BD">
              <w:rPr>
                <w:b/>
                <w:szCs w:val="20"/>
              </w:rPr>
              <w:t>, 정보가 조직원 모두에게 높은 수준으로 공유된다.</w:t>
            </w:r>
            <w:r w:rsidRPr="00F6523B">
              <w:rPr>
                <w:szCs w:val="20"/>
              </w:rPr>
              <w:t xml:space="preserve"> 애자일 조직에서는 의사결정에 필요한 권한이 단위조직에까지 내려와 있기 때문에 정보의 비대칭이 줄어들게 된다. 애자일 조직의 초점은 모두가 가능한 한 질적인 정보를 접해 최선의 의사결정을 내릴 수 있도록 하는 것이다.</w:t>
            </w:r>
          </w:p>
          <w:p w14:paraId="2388CEDC" w14:textId="77777777" w:rsidR="00F6523B" w:rsidRPr="00F6523B" w:rsidRDefault="00F6523B" w:rsidP="00F6523B">
            <w:pPr>
              <w:wordWrap/>
              <w:rPr>
                <w:szCs w:val="20"/>
              </w:rPr>
            </w:pPr>
            <w:r w:rsidRPr="006A64BD">
              <w:rPr>
                <w:rFonts w:hint="eastAsia"/>
                <w:b/>
                <w:szCs w:val="20"/>
              </w:rPr>
              <w:t>다섯째</w:t>
            </w:r>
            <w:r w:rsidRPr="006A64BD">
              <w:rPr>
                <w:b/>
                <w:szCs w:val="20"/>
              </w:rPr>
              <w:t>, 애자일 경영은 '빠른 속도'나 '저렴한 비용'만을 뜻하지 않는다.</w:t>
            </w:r>
            <w:r w:rsidRPr="00F6523B">
              <w:rPr>
                <w:szCs w:val="20"/>
              </w:rPr>
              <w:t xml:space="preserve"> 애자일 조직의 목표는 '효율성'보다는 '효과성'에 있는데, 이것은 단순히 '속도'</w:t>
            </w:r>
            <w:proofErr w:type="spellStart"/>
            <w:r w:rsidRPr="00F6523B">
              <w:rPr>
                <w:szCs w:val="20"/>
              </w:rPr>
              <w:t>를</w:t>
            </w:r>
            <w:proofErr w:type="spellEnd"/>
            <w:r w:rsidRPr="00F6523B">
              <w:rPr>
                <w:szCs w:val="20"/>
              </w:rPr>
              <w:t xml:space="preserve"> 의미하지 않는다.</w:t>
            </w:r>
          </w:p>
          <w:p w14:paraId="01D49C9E" w14:textId="77777777" w:rsidR="00F6523B" w:rsidRPr="00F6523B" w:rsidRDefault="00F6523B" w:rsidP="00F6523B">
            <w:pPr>
              <w:wordWrap/>
              <w:rPr>
                <w:szCs w:val="20"/>
              </w:rPr>
            </w:pPr>
          </w:p>
          <w:p w14:paraId="7B88C3EC" w14:textId="77777777" w:rsidR="00F6523B" w:rsidRDefault="00F6523B" w:rsidP="00F6523B">
            <w:pPr>
              <w:wordWrap/>
              <w:rPr>
                <w:szCs w:val="20"/>
              </w:rPr>
            </w:pPr>
            <w:r>
              <w:rPr>
                <w:rFonts w:hint="eastAsia"/>
                <w:szCs w:val="20"/>
              </w:rPr>
              <w:t>-</w:t>
            </w:r>
            <w:r>
              <w:rPr>
                <w:szCs w:val="20"/>
              </w:rPr>
              <w:t xml:space="preserve"> </w:t>
            </w:r>
            <w:r w:rsidRPr="00F6523B">
              <w:rPr>
                <w:rFonts w:hint="eastAsia"/>
                <w:szCs w:val="20"/>
              </w:rPr>
              <w:t>맥킨지</w:t>
            </w:r>
            <w:r w:rsidRPr="00F6523B">
              <w:rPr>
                <w:szCs w:val="20"/>
              </w:rPr>
              <w:t xml:space="preserve"> 보고서는 애자일한 조직이 보이는 특성을 다음과 같이 5가지로 제시하였다. </w:t>
            </w:r>
          </w:p>
          <w:p w14:paraId="1DAC2424" w14:textId="77777777" w:rsidR="00F6523B" w:rsidRDefault="00F6523B" w:rsidP="00F6523B">
            <w:pPr>
              <w:wordWrap/>
              <w:rPr>
                <w:szCs w:val="20"/>
              </w:rPr>
            </w:pPr>
            <w:r w:rsidRPr="00F6523B">
              <w:rPr>
                <w:szCs w:val="20"/>
              </w:rPr>
              <w:t xml:space="preserve">‘조직 전체에 공유된 목적과 비전’, </w:t>
            </w:r>
          </w:p>
          <w:p w14:paraId="63FA7BF7" w14:textId="77777777" w:rsidR="00F6523B" w:rsidRDefault="00F6523B" w:rsidP="00F6523B">
            <w:pPr>
              <w:wordWrap/>
              <w:rPr>
                <w:szCs w:val="20"/>
              </w:rPr>
            </w:pPr>
            <w:r w:rsidRPr="00F6523B">
              <w:rPr>
                <w:szCs w:val="20"/>
              </w:rPr>
              <w:t xml:space="preserve">‘권한 위임을 받은 네트워크 구조’, </w:t>
            </w:r>
          </w:p>
          <w:p w14:paraId="16D7B413" w14:textId="77777777" w:rsidR="00F6523B" w:rsidRDefault="00F6523B" w:rsidP="00F6523B">
            <w:pPr>
              <w:wordWrap/>
              <w:rPr>
                <w:szCs w:val="20"/>
              </w:rPr>
            </w:pPr>
            <w:r w:rsidRPr="00F6523B">
              <w:rPr>
                <w:szCs w:val="20"/>
              </w:rPr>
              <w:t xml:space="preserve">‘빠른 의사결정과 학습 사이클’, </w:t>
            </w:r>
          </w:p>
          <w:p w14:paraId="38FA9439" w14:textId="77777777" w:rsidR="00F6523B" w:rsidRDefault="00F6523B" w:rsidP="00F6523B">
            <w:pPr>
              <w:wordWrap/>
              <w:rPr>
                <w:szCs w:val="20"/>
              </w:rPr>
            </w:pPr>
            <w:r w:rsidRPr="00F6523B">
              <w:rPr>
                <w:szCs w:val="20"/>
              </w:rPr>
              <w:t xml:space="preserve">‘역동적인 사람 중심 모델’, </w:t>
            </w:r>
          </w:p>
          <w:p w14:paraId="5489006F" w14:textId="6C23EAFB" w:rsidR="00F6523B" w:rsidRPr="00F6523B" w:rsidRDefault="00F6523B" w:rsidP="00F6523B">
            <w:pPr>
              <w:wordWrap/>
              <w:rPr>
                <w:szCs w:val="20"/>
              </w:rPr>
            </w:pPr>
            <w:r w:rsidRPr="00F6523B">
              <w:rPr>
                <w:szCs w:val="20"/>
              </w:rPr>
              <w:t>‘차세대 기술 활용’</w:t>
            </w:r>
          </w:p>
          <w:p w14:paraId="0B7FF29E" w14:textId="77777777" w:rsidR="00F6523B" w:rsidRDefault="00F6523B" w:rsidP="00F6523B">
            <w:pPr>
              <w:wordWrap/>
              <w:rPr>
                <w:szCs w:val="20"/>
              </w:rPr>
            </w:pPr>
            <w:r w:rsidRPr="00F6523B">
              <w:rPr>
                <w:rFonts w:hint="eastAsia"/>
                <w:szCs w:val="20"/>
              </w:rPr>
              <w:t>비전</w:t>
            </w:r>
            <w:r w:rsidRPr="00F6523B">
              <w:rPr>
                <w:szCs w:val="20"/>
              </w:rPr>
              <w:t xml:space="preserve"> 공유를 통해 조직원에게 수행과 의사결정에 대한 명확한 기준을 제공하고, 위계적 구조를 허물고 팀 중심의 네트워크 조직을 구축해 권한위임을 통해 빠르게 실행하고 학습할 수 있게 하며 조직 관리에 기술을 활용하여 업무 효율을 높인다.</w:t>
            </w:r>
          </w:p>
          <w:p w14:paraId="2D53CB64" w14:textId="77777777" w:rsidR="00DE432B" w:rsidRDefault="00DE432B" w:rsidP="00DE432B">
            <w:pPr>
              <w:wordWrap/>
              <w:rPr>
                <w:szCs w:val="20"/>
              </w:rPr>
            </w:pPr>
          </w:p>
          <w:p w14:paraId="02AE8883" w14:textId="0BEC9796" w:rsidR="00A62B62" w:rsidRPr="00CB3A0A" w:rsidRDefault="00A62B62" w:rsidP="00A62B62">
            <w:pPr>
              <w:pStyle w:val="a7"/>
              <w:spacing w:before="0" w:beforeAutospacing="0" w:after="0" w:afterAutospacing="0"/>
              <w:rPr>
                <w:szCs w:val="20"/>
              </w:rPr>
            </w:pPr>
            <w:r w:rsidRPr="009E4B3F">
              <w:rPr>
                <w:rFonts w:asciiTheme="majorHAnsi" w:eastAsiaTheme="majorHAnsi" w:hAnsiTheme="majorHAnsi" w:hint="eastAsia"/>
                <w:b/>
                <w:sz w:val="20"/>
                <w:szCs w:val="20"/>
              </w:rPr>
              <w:t xml:space="preserve">◆ </w:t>
            </w:r>
            <w:r w:rsidR="00F6523B" w:rsidRPr="00F6523B">
              <w:rPr>
                <w:rFonts w:asciiTheme="majorHAnsi" w:eastAsiaTheme="majorHAnsi" w:hAnsiTheme="majorHAnsi"/>
                <w:b/>
                <w:sz w:val="20"/>
                <w:szCs w:val="20"/>
                <w:u w:val="single"/>
              </w:rPr>
              <w:t>'애자일(Agile)' 방법론을 적용하여 효과적으로 팀 업무를 수행할 수 있는 방안</w:t>
            </w:r>
          </w:p>
          <w:p w14:paraId="2E7D59FA" w14:textId="76B47E0B" w:rsidR="00F6523B" w:rsidRPr="00F6523B" w:rsidRDefault="00F6523B" w:rsidP="00F6523B">
            <w:pPr>
              <w:wordWrap/>
              <w:rPr>
                <w:szCs w:val="20"/>
              </w:rPr>
            </w:pPr>
            <w:r>
              <w:rPr>
                <w:rFonts w:hint="eastAsia"/>
                <w:szCs w:val="20"/>
              </w:rPr>
              <w:t>-</w:t>
            </w:r>
            <w:r>
              <w:rPr>
                <w:szCs w:val="20"/>
              </w:rPr>
              <w:t xml:space="preserve"> </w:t>
            </w:r>
            <w:r>
              <w:rPr>
                <w:rFonts w:hint="eastAsia"/>
                <w:szCs w:val="20"/>
              </w:rPr>
              <w:t xml:space="preserve">책 </w:t>
            </w:r>
            <w:r w:rsidRPr="00F6523B">
              <w:rPr>
                <w:szCs w:val="20"/>
              </w:rPr>
              <w:t>[</w:t>
            </w:r>
            <w:proofErr w:type="spellStart"/>
            <w:r w:rsidRPr="00F6523B">
              <w:rPr>
                <w:szCs w:val="20"/>
              </w:rPr>
              <w:t>네이키드</w:t>
            </w:r>
            <w:proofErr w:type="spellEnd"/>
            <w:r w:rsidRPr="00F6523B">
              <w:rPr>
                <w:szCs w:val="20"/>
              </w:rPr>
              <w:t xml:space="preserve"> 애자일]에 소개된, 애자일 방법론이 적용된 환경 하에서의 팀원의 행동 플로우flow는 다음과 같다. </w:t>
            </w:r>
          </w:p>
          <w:p w14:paraId="19F1860B" w14:textId="77777777" w:rsidR="00F6523B" w:rsidRPr="006A64BD" w:rsidRDefault="00F6523B" w:rsidP="00F6523B">
            <w:pPr>
              <w:wordWrap/>
              <w:rPr>
                <w:b/>
                <w:szCs w:val="20"/>
              </w:rPr>
            </w:pPr>
            <w:r w:rsidRPr="006A64BD">
              <w:rPr>
                <w:b/>
                <w:szCs w:val="20"/>
              </w:rPr>
              <w:t>1. 문제 상황을 재정의 한다.</w:t>
            </w:r>
          </w:p>
          <w:p w14:paraId="61B00CA4" w14:textId="77777777" w:rsidR="00F6523B" w:rsidRPr="00F6523B" w:rsidRDefault="00F6523B" w:rsidP="00F6523B">
            <w:pPr>
              <w:wordWrap/>
              <w:rPr>
                <w:szCs w:val="20"/>
              </w:rPr>
            </w:pPr>
            <w:r w:rsidRPr="00F6523B">
              <w:rPr>
                <w:rFonts w:hint="eastAsia"/>
                <w:szCs w:val="20"/>
              </w:rPr>
              <w:t>해결해야</w:t>
            </w:r>
            <w:r w:rsidRPr="00F6523B">
              <w:rPr>
                <w:szCs w:val="20"/>
              </w:rPr>
              <w:t xml:space="preserve"> 할 문제나 과업이 완전히 새로운 문제 영역에 해당하는 지 기존 문제 해결에 활용했던 스킬을 응용할 수 있는 범주인 지 가설을 분류한다.</w:t>
            </w:r>
          </w:p>
          <w:p w14:paraId="39E1D5B5" w14:textId="77777777" w:rsidR="00F6523B" w:rsidRPr="00F6523B" w:rsidRDefault="00F6523B" w:rsidP="00F6523B">
            <w:pPr>
              <w:wordWrap/>
              <w:rPr>
                <w:szCs w:val="20"/>
              </w:rPr>
            </w:pPr>
            <w:r w:rsidRPr="006A64BD">
              <w:rPr>
                <w:b/>
                <w:szCs w:val="20"/>
              </w:rPr>
              <w:t>2. 분류된 가설의 해결 접근 방법을 대입한다.</w:t>
            </w:r>
            <w:r w:rsidRPr="00F6523B">
              <w:rPr>
                <w:szCs w:val="20"/>
              </w:rPr>
              <w:t xml:space="preserve"> 이 때 문제를 명료하게 정의하고 이해 당사자의 피드백을 요청한다. 즉, 직접적 접근과 간접적 접근을 통해 총체적인 접근 방법을 구축한다.</w:t>
            </w:r>
          </w:p>
          <w:p w14:paraId="27D04A56" w14:textId="77777777" w:rsidR="00F6523B" w:rsidRPr="006A64BD" w:rsidRDefault="00F6523B" w:rsidP="00F6523B">
            <w:pPr>
              <w:wordWrap/>
              <w:rPr>
                <w:b/>
                <w:szCs w:val="20"/>
              </w:rPr>
            </w:pPr>
            <w:r w:rsidRPr="006A64BD">
              <w:rPr>
                <w:b/>
                <w:szCs w:val="20"/>
              </w:rPr>
              <w:t>3. 아이디어 개발을 위한 개인적인 노력과 주변 피드백을 반복하며 시행착오를 거친다.</w:t>
            </w:r>
          </w:p>
          <w:p w14:paraId="7CC086F3" w14:textId="77777777" w:rsidR="00F6523B" w:rsidRPr="006A64BD" w:rsidRDefault="00F6523B" w:rsidP="00F6523B">
            <w:pPr>
              <w:wordWrap/>
              <w:rPr>
                <w:b/>
                <w:szCs w:val="20"/>
              </w:rPr>
            </w:pPr>
            <w:r w:rsidRPr="006A64BD">
              <w:rPr>
                <w:b/>
                <w:szCs w:val="20"/>
              </w:rPr>
              <w:t>4. 문제를 해결한다.</w:t>
            </w:r>
          </w:p>
          <w:p w14:paraId="010623F3" w14:textId="77777777" w:rsidR="00F6523B" w:rsidRPr="006A64BD" w:rsidRDefault="00F6523B" w:rsidP="00F6523B">
            <w:pPr>
              <w:wordWrap/>
              <w:rPr>
                <w:b/>
                <w:szCs w:val="20"/>
              </w:rPr>
            </w:pPr>
            <w:r w:rsidRPr="006A64BD">
              <w:rPr>
                <w:b/>
                <w:szCs w:val="20"/>
              </w:rPr>
              <w:t>5. 문제 해결의 과정 중 발견한 학습 내용을 공유한다.</w:t>
            </w:r>
          </w:p>
          <w:p w14:paraId="639DC491" w14:textId="77777777" w:rsidR="00F6523B" w:rsidRPr="006A64BD" w:rsidRDefault="00F6523B" w:rsidP="00F6523B">
            <w:pPr>
              <w:wordWrap/>
              <w:rPr>
                <w:b/>
                <w:szCs w:val="20"/>
              </w:rPr>
            </w:pPr>
            <w:r w:rsidRPr="006A64BD">
              <w:rPr>
                <w:b/>
                <w:szCs w:val="20"/>
              </w:rPr>
              <w:lastRenderedPageBreak/>
              <w:t>6. 공유한 프로젝트에 대해 유사 문제를 경험한 혹은 경험할 수 있는 팀원들의 인정, 반론, 추가 문제 해결 의견을 자유롭게 기술하여 반영한다.</w:t>
            </w:r>
          </w:p>
          <w:p w14:paraId="368ADDB9" w14:textId="77777777" w:rsidR="00F6523B" w:rsidRPr="00F6523B" w:rsidRDefault="00F6523B" w:rsidP="00F6523B">
            <w:pPr>
              <w:wordWrap/>
              <w:rPr>
                <w:szCs w:val="20"/>
              </w:rPr>
            </w:pPr>
            <w:r w:rsidRPr="006A64BD">
              <w:rPr>
                <w:b/>
                <w:szCs w:val="20"/>
              </w:rPr>
              <w:t xml:space="preserve">7. 팀장은 공유 프로젝트를 통해 얻은 결론과 교훈, 대안 등을 함께 회고하고 </w:t>
            </w:r>
            <w:proofErr w:type="spellStart"/>
            <w:r w:rsidRPr="006A64BD">
              <w:rPr>
                <w:b/>
                <w:szCs w:val="20"/>
              </w:rPr>
              <w:t>아카이빙화</w:t>
            </w:r>
            <w:proofErr w:type="spellEnd"/>
            <w:r w:rsidRPr="006A64BD">
              <w:rPr>
                <w:b/>
                <w:szCs w:val="20"/>
              </w:rPr>
              <w:t xml:space="preserve"> 한다</w:t>
            </w:r>
            <w:r w:rsidRPr="00F6523B">
              <w:rPr>
                <w:szCs w:val="20"/>
              </w:rPr>
              <w:t>.</w:t>
            </w:r>
          </w:p>
          <w:p w14:paraId="0868C87E" w14:textId="77777777" w:rsidR="00F6523B" w:rsidRPr="00F6523B" w:rsidRDefault="00F6523B" w:rsidP="00F6523B">
            <w:pPr>
              <w:wordWrap/>
              <w:rPr>
                <w:szCs w:val="20"/>
              </w:rPr>
            </w:pPr>
          </w:p>
          <w:p w14:paraId="7D3922E9" w14:textId="55BB5EE2" w:rsidR="00F6523B" w:rsidRDefault="00F6523B" w:rsidP="00F6523B">
            <w:pPr>
              <w:wordWrap/>
              <w:rPr>
                <w:szCs w:val="20"/>
              </w:rPr>
            </w:pPr>
            <w:r>
              <w:rPr>
                <w:rFonts w:hint="eastAsia"/>
                <w:szCs w:val="20"/>
              </w:rPr>
              <w:t>-</w:t>
            </w:r>
            <w:r>
              <w:rPr>
                <w:szCs w:val="20"/>
              </w:rPr>
              <w:t xml:space="preserve"> </w:t>
            </w:r>
            <w:r w:rsidRPr="00F6523B">
              <w:rPr>
                <w:rFonts w:hint="eastAsia"/>
                <w:szCs w:val="20"/>
              </w:rPr>
              <w:t>애자일</w:t>
            </w:r>
            <w:r w:rsidRPr="00F6523B">
              <w:rPr>
                <w:szCs w:val="20"/>
              </w:rPr>
              <w:t xml:space="preserve"> 업무 방식에서는 과제를 모듈화 해서 우선 순위가 높은 순서대로 진행하고, 하나의 작은 프로젝트가 끝날 때마다 과제의 효과성 검증을 기반으로 이후 목표를 설정한다.</w:t>
            </w:r>
          </w:p>
          <w:p w14:paraId="7CB7B126" w14:textId="16F41CD9" w:rsidR="00761F58" w:rsidRPr="00761F58" w:rsidRDefault="00761F58" w:rsidP="00F6523B">
            <w:pPr>
              <w:wordWrap/>
              <w:rPr>
                <w:b/>
                <w:szCs w:val="20"/>
              </w:rPr>
            </w:pPr>
          </w:p>
        </w:tc>
      </w:tr>
      <w:tr w:rsidR="00E34262" w14:paraId="6988DCFD" w14:textId="77777777" w:rsidTr="00F023F2">
        <w:tc>
          <w:tcPr>
            <w:tcW w:w="9016" w:type="dxa"/>
            <w:shd w:val="clear" w:color="auto" w:fill="FFE599" w:themeFill="accent4" w:themeFillTint="66"/>
          </w:tcPr>
          <w:p w14:paraId="4FA0DE9C" w14:textId="77777777" w:rsidR="00E34262" w:rsidRDefault="00A62B62" w:rsidP="00F023F2">
            <w:pPr>
              <w:rPr>
                <w:b/>
                <w:szCs w:val="20"/>
              </w:rPr>
            </w:pPr>
            <w:r>
              <w:rPr>
                <w:rFonts w:hint="eastAsia"/>
                <w:b/>
                <w:szCs w:val="20"/>
              </w:rPr>
              <w:lastRenderedPageBreak/>
              <w:t>채점 기준</w:t>
            </w:r>
          </w:p>
        </w:tc>
      </w:tr>
      <w:tr w:rsidR="00E34262" w:rsidRPr="006C43AB" w14:paraId="41B705DF" w14:textId="77777777" w:rsidTr="007D290F">
        <w:trPr>
          <w:trHeight w:val="5223"/>
        </w:trPr>
        <w:tc>
          <w:tcPr>
            <w:tcW w:w="9016" w:type="dxa"/>
          </w:tcPr>
          <w:p w14:paraId="4292B957" w14:textId="77777777" w:rsidR="00A62B62" w:rsidRPr="00060ED5" w:rsidRDefault="00A62B62" w:rsidP="00A62B62">
            <w:pPr>
              <w:rPr>
                <w:b/>
                <w:color w:val="0070C0"/>
              </w:rPr>
            </w:pPr>
            <w:r>
              <w:rPr>
                <w:rFonts w:hint="eastAsia"/>
                <w:b/>
                <w:color w:val="0070C0"/>
              </w:rPr>
              <w:t xml:space="preserve">* </w:t>
            </w:r>
            <w:r w:rsidRPr="00060ED5">
              <w:rPr>
                <w:rFonts w:hint="eastAsia"/>
                <w:b/>
                <w:color w:val="0070C0"/>
              </w:rPr>
              <w:t xml:space="preserve">참고 </w:t>
            </w:r>
            <w:proofErr w:type="gramStart"/>
            <w:r w:rsidRPr="00060ED5">
              <w:rPr>
                <w:rFonts w:hint="eastAsia"/>
                <w:b/>
                <w:color w:val="0070C0"/>
              </w:rPr>
              <w:t>사항 :</w:t>
            </w:r>
            <w:proofErr w:type="gramEnd"/>
            <w:r w:rsidRPr="00060ED5">
              <w:rPr>
                <w:rFonts w:hint="eastAsia"/>
                <w:b/>
                <w:color w:val="0070C0"/>
              </w:rPr>
              <w:t xml:space="preserve"> 1</w:t>
            </w:r>
            <w:r>
              <w:rPr>
                <w:b/>
                <w:color w:val="0070C0"/>
              </w:rPr>
              <w:t>, 2</w:t>
            </w:r>
            <w:r>
              <w:rPr>
                <w:rFonts w:hint="eastAsia"/>
                <w:b/>
                <w:color w:val="0070C0"/>
              </w:rPr>
              <w:t>차시</w:t>
            </w:r>
          </w:p>
          <w:p w14:paraId="11DD19DF" w14:textId="77777777" w:rsidR="00A62B62" w:rsidRPr="00060ED5" w:rsidRDefault="00A62B62" w:rsidP="00A62B62">
            <w:pPr>
              <w:rPr>
                <w:b/>
                <w:color w:val="0070C0"/>
              </w:rPr>
            </w:pPr>
            <w:r>
              <w:rPr>
                <w:rFonts w:hint="eastAsia"/>
                <w:b/>
                <w:color w:val="0070C0"/>
              </w:rPr>
              <w:t xml:space="preserve">* </w:t>
            </w:r>
            <w:r w:rsidRPr="00060ED5">
              <w:rPr>
                <w:rFonts w:hint="eastAsia"/>
                <w:b/>
                <w:color w:val="0070C0"/>
              </w:rPr>
              <w:t>세부 채점 사항</w:t>
            </w:r>
            <w:r w:rsidRPr="00060ED5">
              <w:rPr>
                <w:rFonts w:asciiTheme="minorEastAsia" w:hAnsiTheme="minorEastAsia" w:hint="eastAsia"/>
                <w:b/>
                <w:bCs/>
                <w:color w:val="0070C0"/>
                <w:szCs w:val="20"/>
              </w:rPr>
              <w:t>(부분점수 있음, 기본점수 없음)</w:t>
            </w:r>
          </w:p>
          <w:p w14:paraId="6A363CA0" w14:textId="77777777" w:rsidR="00A62B62" w:rsidRPr="00060ED5" w:rsidRDefault="00A62B62" w:rsidP="00A62B62">
            <w:pPr>
              <w:rPr>
                <w:b/>
                <w:color w:val="0070C0"/>
              </w:rPr>
            </w:pPr>
            <w:r w:rsidRPr="00060ED5">
              <w:rPr>
                <w:rFonts w:hint="eastAsia"/>
                <w:b/>
                <w:color w:val="0070C0"/>
              </w:rPr>
              <w:t xml:space="preserve">- 세부 채점에 맞추어 모두 작성 시 총 </w:t>
            </w:r>
            <w:r>
              <w:rPr>
                <w:b/>
                <w:color w:val="0070C0"/>
              </w:rPr>
              <w:t>40</w:t>
            </w:r>
            <w:r w:rsidRPr="00060ED5">
              <w:rPr>
                <w:rFonts w:hint="eastAsia"/>
                <w:b/>
                <w:color w:val="0070C0"/>
              </w:rPr>
              <w:t>점</w:t>
            </w:r>
          </w:p>
          <w:p w14:paraId="3DC0C44E" w14:textId="77777777" w:rsidR="00A62B62" w:rsidRPr="00E34262" w:rsidRDefault="00A62B62" w:rsidP="00E34262">
            <w:pPr>
              <w:widowControl/>
              <w:wordWrap/>
              <w:autoSpaceDE/>
              <w:autoSpaceDN/>
              <w:ind w:right="20"/>
              <w:rPr>
                <w:szCs w:val="20"/>
              </w:rPr>
            </w:pPr>
          </w:p>
          <w:p w14:paraId="2737B9AE" w14:textId="35FEF543" w:rsidR="00A62B62" w:rsidRPr="00A62B62" w:rsidRDefault="00A62B62" w:rsidP="00A62B62">
            <w:pPr>
              <w:pStyle w:val="a7"/>
              <w:spacing w:before="0" w:beforeAutospacing="0" w:after="0" w:afterAutospacing="0"/>
              <w:rPr>
                <w:rFonts w:asciiTheme="majorHAnsi" w:eastAsiaTheme="majorHAnsi" w:hAnsiTheme="majorHAnsi"/>
              </w:rPr>
            </w:pPr>
            <w:r w:rsidRPr="00A62B62">
              <w:rPr>
                <w:rFonts w:asciiTheme="majorHAnsi" w:eastAsiaTheme="majorHAnsi" w:hAnsiTheme="majorHAnsi" w:hint="eastAsia"/>
                <w:sz w:val="20"/>
                <w:szCs w:val="20"/>
              </w:rPr>
              <w:t xml:space="preserve">◆ </w:t>
            </w:r>
            <w:r w:rsidR="00F6523B" w:rsidRPr="00F6523B">
              <w:rPr>
                <w:rFonts w:asciiTheme="majorHAnsi" w:eastAsiaTheme="majorHAnsi" w:hAnsiTheme="majorHAnsi" w:hint="eastAsia"/>
                <w:b/>
                <w:bCs/>
                <w:sz w:val="20"/>
                <w:szCs w:val="20"/>
              </w:rPr>
              <w:t>애자일</w:t>
            </w:r>
            <w:r w:rsidR="00F6523B">
              <w:rPr>
                <w:rFonts w:asciiTheme="majorHAnsi" w:eastAsiaTheme="majorHAnsi" w:hAnsiTheme="majorHAnsi" w:hint="eastAsia"/>
                <w:b/>
                <w:bCs/>
                <w:sz w:val="20"/>
                <w:szCs w:val="20"/>
              </w:rPr>
              <w:t>의 의미</w:t>
            </w:r>
            <w:r w:rsidR="00F6523B" w:rsidRPr="00F6523B">
              <w:rPr>
                <w:rFonts w:asciiTheme="majorHAnsi" w:eastAsiaTheme="majorHAnsi" w:hAnsiTheme="majorHAnsi" w:hint="eastAsia"/>
                <w:sz w:val="20"/>
                <w:szCs w:val="20"/>
              </w:rPr>
              <w:t xml:space="preserve"> </w:t>
            </w:r>
            <w:r>
              <w:rPr>
                <w:rFonts w:asciiTheme="majorHAnsi" w:eastAsiaTheme="majorHAnsi" w:hAnsiTheme="majorHAnsi" w:hint="eastAsia"/>
                <w:sz w:val="20"/>
                <w:szCs w:val="20"/>
              </w:rPr>
              <w:t>(</w:t>
            </w:r>
            <w:r w:rsidR="00F6523B">
              <w:rPr>
                <w:rFonts w:asciiTheme="majorHAnsi" w:eastAsiaTheme="majorHAnsi" w:hAnsiTheme="majorHAnsi"/>
                <w:sz w:val="20"/>
                <w:szCs w:val="20"/>
              </w:rPr>
              <w:t>12</w:t>
            </w:r>
            <w:r>
              <w:rPr>
                <w:rFonts w:asciiTheme="majorHAnsi" w:eastAsiaTheme="majorHAnsi" w:hAnsiTheme="majorHAnsi" w:hint="eastAsia"/>
                <w:sz w:val="20"/>
                <w:szCs w:val="20"/>
              </w:rPr>
              <w:t>점)</w:t>
            </w:r>
          </w:p>
          <w:p w14:paraId="5CB81ADD" w14:textId="2D339774" w:rsidR="00F6523B" w:rsidRPr="008463DE" w:rsidRDefault="00F6523B" w:rsidP="00F6523B">
            <w:pPr>
              <w:widowControl/>
              <w:wordWrap/>
              <w:autoSpaceDE/>
              <w:autoSpaceDN/>
              <w:ind w:right="20"/>
              <w:rPr>
                <w:szCs w:val="20"/>
              </w:rPr>
            </w:pPr>
            <w:r w:rsidRPr="008463DE">
              <w:rPr>
                <w:szCs w:val="20"/>
              </w:rPr>
              <w:t xml:space="preserve">- </w:t>
            </w:r>
            <w:r>
              <w:rPr>
                <w:rFonts w:hint="eastAsia"/>
                <w:szCs w:val="20"/>
              </w:rPr>
              <w:t xml:space="preserve">굵은 글씨 포함하여 설명을 모두 작성 시 </w:t>
            </w:r>
            <w:r>
              <w:rPr>
                <w:szCs w:val="20"/>
              </w:rPr>
              <w:t>12</w:t>
            </w:r>
            <w:r>
              <w:rPr>
                <w:rFonts w:hint="eastAsia"/>
                <w:szCs w:val="20"/>
              </w:rPr>
              <w:t>점</w:t>
            </w:r>
          </w:p>
          <w:p w14:paraId="1DEB7DD5" w14:textId="77777777" w:rsidR="00F6523B" w:rsidRDefault="00F6523B" w:rsidP="00F6523B">
            <w:pPr>
              <w:widowControl/>
              <w:wordWrap/>
              <w:autoSpaceDE/>
              <w:autoSpaceDN/>
              <w:ind w:right="20"/>
              <w:rPr>
                <w:szCs w:val="20"/>
              </w:rPr>
            </w:pPr>
            <w:r w:rsidRPr="008463DE">
              <w:rPr>
                <w:szCs w:val="20"/>
              </w:rPr>
              <w:t xml:space="preserve">- </w:t>
            </w:r>
            <w:r>
              <w:rPr>
                <w:rFonts w:hint="eastAsia"/>
                <w:szCs w:val="20"/>
              </w:rPr>
              <w:t xml:space="preserve">굵은 글씨 포함하지 않고 설명 작성 시 </w:t>
            </w:r>
            <w:r>
              <w:rPr>
                <w:szCs w:val="20"/>
              </w:rPr>
              <w:t>5</w:t>
            </w:r>
            <w:r>
              <w:rPr>
                <w:rFonts w:hint="eastAsia"/>
                <w:szCs w:val="20"/>
              </w:rPr>
              <w:t>점</w:t>
            </w:r>
          </w:p>
          <w:p w14:paraId="3C0B4E50" w14:textId="77777777" w:rsidR="00A62B62" w:rsidRPr="00F6523B" w:rsidRDefault="00A62B62" w:rsidP="00E34262">
            <w:pPr>
              <w:widowControl/>
              <w:wordWrap/>
              <w:autoSpaceDE/>
              <w:autoSpaceDN/>
              <w:ind w:right="20"/>
              <w:rPr>
                <w:szCs w:val="20"/>
              </w:rPr>
            </w:pPr>
          </w:p>
          <w:p w14:paraId="6D768BC3" w14:textId="77777777" w:rsidR="00F6523B" w:rsidRPr="00A62B62" w:rsidRDefault="00F6523B" w:rsidP="00F6523B">
            <w:pPr>
              <w:pStyle w:val="a7"/>
              <w:spacing w:before="0" w:beforeAutospacing="0" w:after="0" w:afterAutospacing="0"/>
              <w:rPr>
                <w:rFonts w:asciiTheme="majorHAnsi" w:eastAsiaTheme="majorHAnsi" w:hAnsiTheme="majorHAnsi"/>
              </w:rPr>
            </w:pPr>
            <w:r w:rsidRPr="00A62B62">
              <w:rPr>
                <w:rFonts w:asciiTheme="majorHAnsi" w:eastAsiaTheme="majorHAnsi" w:hAnsiTheme="majorHAnsi" w:hint="eastAsia"/>
                <w:sz w:val="20"/>
                <w:szCs w:val="20"/>
              </w:rPr>
              <w:t xml:space="preserve">◆ </w:t>
            </w:r>
            <w:r w:rsidRPr="00F6523B">
              <w:rPr>
                <w:rFonts w:asciiTheme="majorHAnsi" w:eastAsiaTheme="majorHAnsi" w:hAnsiTheme="majorHAnsi" w:hint="eastAsia"/>
                <w:b/>
                <w:bCs/>
                <w:sz w:val="20"/>
                <w:szCs w:val="20"/>
              </w:rPr>
              <w:t>애자일</w:t>
            </w:r>
            <w:r w:rsidRPr="00F6523B">
              <w:rPr>
                <w:rFonts w:asciiTheme="majorHAnsi" w:eastAsiaTheme="majorHAnsi" w:hAnsiTheme="majorHAnsi"/>
                <w:b/>
                <w:bCs/>
                <w:sz w:val="20"/>
                <w:szCs w:val="20"/>
              </w:rPr>
              <w:t xml:space="preserve"> 경영을 도입한 조직의 특징</w:t>
            </w:r>
            <w:r w:rsidRPr="00F6523B">
              <w:rPr>
                <w:rFonts w:asciiTheme="majorHAnsi" w:eastAsiaTheme="majorHAnsi" w:hAnsiTheme="majorHAnsi" w:hint="eastAsia"/>
                <w:sz w:val="20"/>
                <w:szCs w:val="20"/>
              </w:rPr>
              <w:t xml:space="preserve"> </w:t>
            </w:r>
            <w:r>
              <w:rPr>
                <w:rFonts w:asciiTheme="majorHAnsi" w:eastAsiaTheme="majorHAnsi" w:hAnsiTheme="majorHAnsi" w:hint="eastAsia"/>
                <w:sz w:val="20"/>
                <w:szCs w:val="20"/>
              </w:rPr>
              <w:t>(</w:t>
            </w:r>
            <w:r>
              <w:rPr>
                <w:rFonts w:asciiTheme="majorHAnsi" w:eastAsiaTheme="majorHAnsi" w:hAnsiTheme="majorHAnsi"/>
                <w:sz w:val="20"/>
                <w:szCs w:val="20"/>
              </w:rPr>
              <w:t>12</w:t>
            </w:r>
            <w:r>
              <w:rPr>
                <w:rFonts w:asciiTheme="majorHAnsi" w:eastAsiaTheme="majorHAnsi" w:hAnsiTheme="majorHAnsi" w:hint="eastAsia"/>
                <w:sz w:val="20"/>
                <w:szCs w:val="20"/>
              </w:rPr>
              <w:t>점)</w:t>
            </w:r>
          </w:p>
          <w:p w14:paraId="77DCB1AC" w14:textId="77777777" w:rsidR="00F6523B" w:rsidRPr="008463DE" w:rsidRDefault="00F6523B" w:rsidP="00F6523B">
            <w:pPr>
              <w:widowControl/>
              <w:wordWrap/>
              <w:autoSpaceDE/>
              <w:autoSpaceDN/>
              <w:ind w:right="20"/>
              <w:rPr>
                <w:szCs w:val="20"/>
              </w:rPr>
            </w:pPr>
            <w:r w:rsidRPr="008463DE">
              <w:rPr>
                <w:szCs w:val="20"/>
              </w:rPr>
              <w:t xml:space="preserve">- </w:t>
            </w:r>
            <w:r>
              <w:rPr>
                <w:rFonts w:hint="eastAsia"/>
                <w:szCs w:val="20"/>
              </w:rPr>
              <w:t xml:space="preserve">굵은 글씨 포함하여 설명을 모두 작성 시 </w:t>
            </w:r>
            <w:r>
              <w:rPr>
                <w:szCs w:val="20"/>
              </w:rPr>
              <w:t>12</w:t>
            </w:r>
            <w:r>
              <w:rPr>
                <w:rFonts w:hint="eastAsia"/>
                <w:szCs w:val="20"/>
              </w:rPr>
              <w:t>점</w:t>
            </w:r>
          </w:p>
          <w:p w14:paraId="6898FACF" w14:textId="77777777" w:rsidR="00F6523B" w:rsidRDefault="00F6523B" w:rsidP="00F6523B">
            <w:pPr>
              <w:widowControl/>
              <w:wordWrap/>
              <w:autoSpaceDE/>
              <w:autoSpaceDN/>
              <w:ind w:right="20"/>
              <w:rPr>
                <w:szCs w:val="20"/>
              </w:rPr>
            </w:pPr>
            <w:r w:rsidRPr="008463DE">
              <w:rPr>
                <w:szCs w:val="20"/>
              </w:rPr>
              <w:t xml:space="preserve">- </w:t>
            </w:r>
            <w:r>
              <w:rPr>
                <w:rFonts w:hint="eastAsia"/>
                <w:szCs w:val="20"/>
              </w:rPr>
              <w:t xml:space="preserve">굵은 글씨 포함하지 않고 설명 작성 시 </w:t>
            </w:r>
            <w:r>
              <w:rPr>
                <w:szCs w:val="20"/>
              </w:rPr>
              <w:t>5</w:t>
            </w:r>
            <w:r>
              <w:rPr>
                <w:rFonts w:hint="eastAsia"/>
                <w:szCs w:val="20"/>
              </w:rPr>
              <w:t>점</w:t>
            </w:r>
          </w:p>
          <w:p w14:paraId="790622B5" w14:textId="77777777" w:rsidR="00A62B62" w:rsidRPr="00F6523B" w:rsidRDefault="00A62B62" w:rsidP="00E34262">
            <w:pPr>
              <w:widowControl/>
              <w:wordWrap/>
              <w:autoSpaceDE/>
              <w:autoSpaceDN/>
              <w:ind w:right="20"/>
              <w:rPr>
                <w:szCs w:val="20"/>
              </w:rPr>
            </w:pPr>
          </w:p>
          <w:p w14:paraId="627EECF1" w14:textId="1102D1B8" w:rsidR="00F6523B" w:rsidRPr="00A62B62" w:rsidRDefault="00F6523B" w:rsidP="00F6523B">
            <w:pPr>
              <w:pStyle w:val="a7"/>
              <w:spacing w:before="0" w:beforeAutospacing="0" w:after="0" w:afterAutospacing="0"/>
              <w:rPr>
                <w:rFonts w:asciiTheme="majorHAnsi" w:eastAsiaTheme="majorHAnsi" w:hAnsiTheme="majorHAnsi"/>
              </w:rPr>
            </w:pPr>
            <w:proofErr w:type="gramStart"/>
            <w:r w:rsidRPr="00A62B62">
              <w:rPr>
                <w:rFonts w:asciiTheme="majorHAnsi" w:eastAsiaTheme="majorHAnsi" w:hAnsiTheme="majorHAnsi" w:hint="eastAsia"/>
                <w:sz w:val="20"/>
                <w:szCs w:val="20"/>
              </w:rPr>
              <w:t xml:space="preserve">◆ </w:t>
            </w:r>
            <w:r w:rsidRPr="00F6523B">
              <w:rPr>
                <w:rFonts w:asciiTheme="majorHAnsi" w:eastAsiaTheme="majorHAnsi" w:hAnsiTheme="majorHAnsi"/>
                <w:b/>
                <w:bCs/>
                <w:sz w:val="20"/>
                <w:szCs w:val="20"/>
              </w:rPr>
              <w:t xml:space="preserve"> '</w:t>
            </w:r>
            <w:proofErr w:type="gramEnd"/>
            <w:r w:rsidRPr="00F6523B">
              <w:rPr>
                <w:rFonts w:asciiTheme="majorHAnsi" w:eastAsiaTheme="majorHAnsi" w:hAnsiTheme="majorHAnsi"/>
                <w:b/>
                <w:bCs/>
                <w:sz w:val="20"/>
                <w:szCs w:val="20"/>
              </w:rPr>
              <w:t>애자일(Agile)' 방법론을 적용하여 효과적으로 팀 업무를 수행할 수 있는 방안</w:t>
            </w:r>
            <w:r w:rsidRPr="00F6523B">
              <w:rPr>
                <w:rFonts w:asciiTheme="majorHAnsi" w:eastAsiaTheme="majorHAnsi" w:hAnsiTheme="majorHAnsi" w:hint="eastAsia"/>
                <w:sz w:val="20"/>
                <w:szCs w:val="20"/>
              </w:rPr>
              <w:t xml:space="preserve"> </w:t>
            </w:r>
            <w:r>
              <w:rPr>
                <w:rFonts w:asciiTheme="majorHAnsi" w:eastAsiaTheme="majorHAnsi" w:hAnsiTheme="majorHAnsi" w:hint="eastAsia"/>
                <w:sz w:val="20"/>
                <w:szCs w:val="20"/>
              </w:rPr>
              <w:t>(</w:t>
            </w:r>
            <w:r>
              <w:rPr>
                <w:rFonts w:asciiTheme="majorHAnsi" w:eastAsiaTheme="majorHAnsi" w:hAnsiTheme="majorHAnsi"/>
                <w:sz w:val="20"/>
                <w:szCs w:val="20"/>
              </w:rPr>
              <w:t>12</w:t>
            </w:r>
            <w:r>
              <w:rPr>
                <w:rFonts w:asciiTheme="majorHAnsi" w:eastAsiaTheme="majorHAnsi" w:hAnsiTheme="majorHAnsi" w:hint="eastAsia"/>
                <w:sz w:val="20"/>
                <w:szCs w:val="20"/>
              </w:rPr>
              <w:t>점)</w:t>
            </w:r>
          </w:p>
          <w:p w14:paraId="3A54B5A3" w14:textId="77777777" w:rsidR="00F6523B" w:rsidRPr="008463DE" w:rsidRDefault="00F6523B" w:rsidP="00F6523B">
            <w:pPr>
              <w:widowControl/>
              <w:wordWrap/>
              <w:autoSpaceDE/>
              <w:autoSpaceDN/>
              <w:ind w:right="20"/>
              <w:rPr>
                <w:szCs w:val="20"/>
              </w:rPr>
            </w:pPr>
            <w:r w:rsidRPr="008463DE">
              <w:rPr>
                <w:szCs w:val="20"/>
              </w:rPr>
              <w:t xml:space="preserve">- </w:t>
            </w:r>
            <w:r>
              <w:rPr>
                <w:rFonts w:hint="eastAsia"/>
                <w:szCs w:val="20"/>
              </w:rPr>
              <w:t xml:space="preserve">굵은 글씨 포함하여 설명을 모두 작성 시 </w:t>
            </w:r>
            <w:r>
              <w:rPr>
                <w:szCs w:val="20"/>
              </w:rPr>
              <w:t>12</w:t>
            </w:r>
            <w:r>
              <w:rPr>
                <w:rFonts w:hint="eastAsia"/>
                <w:szCs w:val="20"/>
              </w:rPr>
              <w:t>점</w:t>
            </w:r>
          </w:p>
          <w:p w14:paraId="5EC9111E" w14:textId="77777777" w:rsidR="00F6523B" w:rsidRDefault="00F6523B" w:rsidP="00F6523B">
            <w:pPr>
              <w:widowControl/>
              <w:wordWrap/>
              <w:autoSpaceDE/>
              <w:autoSpaceDN/>
              <w:ind w:right="20"/>
              <w:rPr>
                <w:szCs w:val="20"/>
              </w:rPr>
            </w:pPr>
            <w:r w:rsidRPr="008463DE">
              <w:rPr>
                <w:szCs w:val="20"/>
              </w:rPr>
              <w:t xml:space="preserve">- </w:t>
            </w:r>
            <w:r>
              <w:rPr>
                <w:rFonts w:hint="eastAsia"/>
                <w:szCs w:val="20"/>
              </w:rPr>
              <w:t xml:space="preserve">굵은 글씨 포함하지 않고 설명 작성 시 </w:t>
            </w:r>
            <w:r>
              <w:rPr>
                <w:szCs w:val="20"/>
              </w:rPr>
              <w:t>5</w:t>
            </w:r>
            <w:r>
              <w:rPr>
                <w:rFonts w:hint="eastAsia"/>
                <w:szCs w:val="20"/>
              </w:rPr>
              <w:t>점</w:t>
            </w:r>
          </w:p>
          <w:p w14:paraId="586BFC33" w14:textId="2A498BA4" w:rsidR="00E34262" w:rsidRPr="00F6523B" w:rsidRDefault="00E34262" w:rsidP="00F01162">
            <w:pPr>
              <w:widowControl/>
              <w:wordWrap/>
              <w:autoSpaceDE/>
              <w:autoSpaceDN/>
              <w:ind w:right="20"/>
              <w:rPr>
                <w:szCs w:val="20"/>
              </w:rPr>
            </w:pPr>
          </w:p>
        </w:tc>
      </w:tr>
    </w:tbl>
    <w:p w14:paraId="25691195" w14:textId="77777777" w:rsidR="00E34262" w:rsidRDefault="00E34262">
      <w:r>
        <w:br w:type="page"/>
      </w:r>
    </w:p>
    <w:tbl>
      <w:tblPr>
        <w:tblStyle w:val="a4"/>
        <w:tblW w:w="0" w:type="auto"/>
        <w:tblLook w:val="04A0" w:firstRow="1" w:lastRow="0" w:firstColumn="1" w:lastColumn="0" w:noHBand="0" w:noVBand="1"/>
      </w:tblPr>
      <w:tblGrid>
        <w:gridCol w:w="9016"/>
      </w:tblGrid>
      <w:tr w:rsidR="00322B29" w14:paraId="4C711345" w14:textId="77777777" w:rsidTr="00F67FBF">
        <w:tc>
          <w:tcPr>
            <w:tcW w:w="9016" w:type="dxa"/>
            <w:shd w:val="clear" w:color="auto" w:fill="C5E0B3" w:themeFill="accent6" w:themeFillTint="66"/>
          </w:tcPr>
          <w:p w14:paraId="4AD4453D" w14:textId="1E38F457" w:rsidR="00322B29" w:rsidRPr="00BB5389" w:rsidRDefault="00761F58" w:rsidP="00725CF1">
            <w:pPr>
              <w:wordWrap/>
              <w:rPr>
                <w:b/>
                <w:bCs/>
                <w:szCs w:val="20"/>
              </w:rPr>
            </w:pPr>
            <w:r w:rsidRPr="00761F58">
              <w:rPr>
                <w:b/>
                <w:bCs/>
                <w:szCs w:val="20"/>
              </w:rPr>
              <w:lastRenderedPageBreak/>
              <w:t xml:space="preserve">2. </w:t>
            </w:r>
            <w:r w:rsidR="00151E96" w:rsidRPr="00401ACD">
              <w:rPr>
                <w:b/>
                <w:bCs/>
                <w:szCs w:val="20"/>
              </w:rPr>
              <w:t>변혁적 리더십의 구성요소 4가지</w:t>
            </w:r>
            <w:r w:rsidR="00151E96">
              <w:rPr>
                <w:rFonts w:hint="eastAsia"/>
                <w:b/>
                <w:bCs/>
                <w:szCs w:val="20"/>
              </w:rPr>
              <w:t xml:space="preserve">와 변혁적 리더의 행위적 특성을 </w:t>
            </w:r>
            <w:proofErr w:type="spellStart"/>
            <w:proofErr w:type="gramStart"/>
            <w:r w:rsidR="00151E96">
              <w:rPr>
                <w:rFonts w:hint="eastAsia"/>
                <w:b/>
                <w:bCs/>
                <w:szCs w:val="20"/>
              </w:rPr>
              <w:t>기술하시오</w:t>
            </w:r>
            <w:proofErr w:type="spellEnd"/>
            <w:r w:rsidRPr="00761F58">
              <w:rPr>
                <w:b/>
                <w:bCs/>
                <w:szCs w:val="20"/>
              </w:rPr>
              <w:t>.(</w:t>
            </w:r>
            <w:proofErr w:type="gramEnd"/>
            <w:r w:rsidRPr="00761F58">
              <w:rPr>
                <w:b/>
                <w:bCs/>
                <w:szCs w:val="20"/>
              </w:rPr>
              <w:t>총 3</w:t>
            </w:r>
            <w:r w:rsidR="00F6523B">
              <w:rPr>
                <w:b/>
                <w:bCs/>
                <w:szCs w:val="20"/>
              </w:rPr>
              <w:t>2</w:t>
            </w:r>
            <w:r w:rsidRPr="00761F58">
              <w:rPr>
                <w:b/>
                <w:bCs/>
                <w:szCs w:val="20"/>
              </w:rPr>
              <w:t>점)</w:t>
            </w:r>
          </w:p>
        </w:tc>
      </w:tr>
      <w:tr w:rsidR="00151E96" w14:paraId="31AC480D" w14:textId="77777777" w:rsidTr="00DE432B">
        <w:trPr>
          <w:trHeight w:val="4246"/>
        </w:trPr>
        <w:tc>
          <w:tcPr>
            <w:tcW w:w="9016" w:type="dxa"/>
          </w:tcPr>
          <w:p w14:paraId="47963852" w14:textId="77777777" w:rsidR="00151E96" w:rsidRPr="00414878" w:rsidRDefault="00151E96" w:rsidP="00151E96">
            <w:pPr>
              <w:pStyle w:val="a7"/>
              <w:spacing w:before="0" w:beforeAutospacing="0" w:after="0" w:afterAutospacing="0"/>
              <w:rPr>
                <w:rFonts w:asciiTheme="majorHAnsi" w:eastAsiaTheme="majorHAnsi" w:hAnsiTheme="majorHAnsi"/>
                <w:b/>
              </w:rPr>
            </w:pPr>
            <w:r w:rsidRPr="009E4B3F">
              <w:rPr>
                <w:rFonts w:asciiTheme="majorHAnsi" w:eastAsiaTheme="majorHAnsi" w:hAnsiTheme="majorHAnsi" w:hint="eastAsia"/>
                <w:b/>
                <w:sz w:val="20"/>
                <w:szCs w:val="20"/>
              </w:rPr>
              <w:t xml:space="preserve">◆ </w:t>
            </w:r>
            <w:r>
              <w:rPr>
                <w:rFonts w:asciiTheme="majorHAnsi" w:eastAsiaTheme="majorHAnsi" w:hAnsiTheme="majorHAnsi" w:hint="eastAsia"/>
                <w:b/>
                <w:sz w:val="20"/>
                <w:szCs w:val="20"/>
                <w:u w:val="single"/>
              </w:rPr>
              <w:t xml:space="preserve">변혁적 리더십의 구성요소 </w:t>
            </w:r>
            <w:r>
              <w:rPr>
                <w:rFonts w:asciiTheme="majorHAnsi" w:eastAsiaTheme="majorHAnsi" w:hAnsiTheme="majorHAnsi"/>
                <w:b/>
                <w:sz w:val="20"/>
                <w:szCs w:val="20"/>
                <w:u w:val="single"/>
              </w:rPr>
              <w:t>4</w:t>
            </w:r>
            <w:r>
              <w:rPr>
                <w:rFonts w:asciiTheme="majorHAnsi" w:eastAsiaTheme="majorHAnsi" w:hAnsiTheme="majorHAnsi" w:hint="eastAsia"/>
                <w:b/>
                <w:sz w:val="20"/>
                <w:szCs w:val="20"/>
                <w:u w:val="single"/>
              </w:rPr>
              <w:t>가지</w:t>
            </w:r>
          </w:p>
          <w:p w14:paraId="68FB7C00" w14:textId="23285568" w:rsidR="00151E96" w:rsidRPr="00B9188C" w:rsidRDefault="00151E96" w:rsidP="00151E96">
            <w:pPr>
              <w:wordWrap/>
              <w:rPr>
                <w:szCs w:val="20"/>
              </w:rPr>
            </w:pPr>
            <w:r>
              <w:rPr>
                <w:rFonts w:eastAsiaTheme="minorHAnsi"/>
                <w:szCs w:val="20"/>
              </w:rPr>
              <w:t>①</w:t>
            </w:r>
            <w:r w:rsidRPr="00B9188C">
              <w:rPr>
                <w:szCs w:val="20"/>
              </w:rPr>
              <w:t xml:space="preserve"> </w:t>
            </w:r>
            <w:r w:rsidRPr="008174F4">
              <w:rPr>
                <w:b/>
                <w:szCs w:val="20"/>
              </w:rPr>
              <w:t>카리스마</w:t>
            </w:r>
          </w:p>
          <w:p w14:paraId="12287CA3" w14:textId="31DB071F" w:rsidR="00151E96" w:rsidRDefault="00151E96" w:rsidP="00151E96">
            <w:pPr>
              <w:wordWrap/>
              <w:rPr>
                <w:szCs w:val="20"/>
              </w:rPr>
            </w:pPr>
            <w:r w:rsidRPr="00151E96">
              <w:rPr>
                <w:rFonts w:hint="eastAsia"/>
                <w:szCs w:val="20"/>
              </w:rPr>
              <w:t>구성원이</w:t>
            </w:r>
            <w:r w:rsidRPr="00151E96">
              <w:rPr>
                <w:szCs w:val="20"/>
              </w:rPr>
              <w:t xml:space="preserve"> 할당된 업무에 열중하도록 만드는 능력, 조직에 대한 충성심을 불어넣는 능력, 모든 구성원으로부터 존경받는 특성, 조직에 중요한 것을 파악할 수 있는 능력</w:t>
            </w:r>
            <w:r>
              <w:rPr>
                <w:rFonts w:hint="eastAsia"/>
                <w:szCs w:val="20"/>
              </w:rPr>
              <w:t>을 의미한다.</w:t>
            </w:r>
          </w:p>
          <w:p w14:paraId="12D10084" w14:textId="2FEF80AF" w:rsidR="00151E96" w:rsidRPr="00B9188C" w:rsidRDefault="00151E96" w:rsidP="00151E96">
            <w:pPr>
              <w:wordWrap/>
              <w:rPr>
                <w:szCs w:val="20"/>
              </w:rPr>
            </w:pPr>
            <w:r w:rsidRPr="00151E96">
              <w:rPr>
                <w:szCs w:val="20"/>
              </w:rPr>
              <w:t>에 대한 사명감</w:t>
            </w:r>
            <w:r w:rsidRPr="00151E96">
              <w:rPr>
                <w:rFonts w:hint="eastAsia"/>
                <w:szCs w:val="20"/>
              </w:rPr>
              <w:t xml:space="preserve"> </w:t>
            </w:r>
            <w:r w:rsidRPr="00B9188C">
              <w:rPr>
                <w:rFonts w:hint="eastAsia"/>
                <w:szCs w:val="20"/>
              </w:rPr>
              <w:t>리더는</w:t>
            </w:r>
            <w:r w:rsidRPr="00B9188C">
              <w:rPr>
                <w:szCs w:val="20"/>
              </w:rPr>
              <w:t xml:space="preserve"> 구성원들이 리더에 대해 신뢰를 갖게 해 줄 수 있는 카리스마를 지녀야 한다. 구성원들 모두가 조직변화의 필요성을 인지하고 변화에 동참할 수 있게 할 </w:t>
            </w:r>
            <w:r w:rsidRPr="008174F4">
              <w:rPr>
                <w:b/>
                <w:szCs w:val="20"/>
              </w:rPr>
              <w:t>새로운 비전을 제시</w:t>
            </w:r>
            <w:r w:rsidRPr="00B9188C">
              <w:rPr>
                <w:szCs w:val="20"/>
              </w:rPr>
              <w:t xml:space="preserve">해야 하며, 구성원들에게 </w:t>
            </w:r>
            <w:r w:rsidRPr="008174F4">
              <w:rPr>
                <w:b/>
                <w:szCs w:val="20"/>
              </w:rPr>
              <w:t>비전과 사명감을 부여</w:t>
            </w:r>
            <w:r w:rsidRPr="00B9188C">
              <w:rPr>
                <w:szCs w:val="20"/>
              </w:rPr>
              <w:t xml:space="preserve">하고 </w:t>
            </w:r>
            <w:r w:rsidRPr="008174F4">
              <w:rPr>
                <w:b/>
                <w:szCs w:val="20"/>
              </w:rPr>
              <w:t xml:space="preserve">자긍심을 심어주고 </w:t>
            </w:r>
            <w:r>
              <w:rPr>
                <w:rFonts w:hint="eastAsia"/>
                <w:b/>
                <w:szCs w:val="20"/>
              </w:rPr>
              <w:t>구성원에게 높은 신뢰감을 표시하며 자신감,</w:t>
            </w:r>
            <w:r>
              <w:rPr>
                <w:b/>
                <w:szCs w:val="20"/>
              </w:rPr>
              <w:t xml:space="preserve"> </w:t>
            </w:r>
            <w:r>
              <w:rPr>
                <w:rFonts w:hint="eastAsia"/>
                <w:b/>
                <w:szCs w:val="20"/>
              </w:rPr>
              <w:t>관리적 기술,</w:t>
            </w:r>
            <w:r>
              <w:rPr>
                <w:b/>
                <w:szCs w:val="20"/>
              </w:rPr>
              <w:t xml:space="preserve"> </w:t>
            </w:r>
            <w:r>
              <w:rPr>
                <w:rFonts w:hint="eastAsia"/>
                <w:b/>
                <w:szCs w:val="20"/>
              </w:rPr>
              <w:t>상황판단능력</w:t>
            </w:r>
            <w:r w:rsidRPr="00B9188C">
              <w:rPr>
                <w:szCs w:val="20"/>
              </w:rPr>
              <w:t xml:space="preserve">을 가지고 있으며, 항상 올바른 일을 하는 것으로 여기기 때문에 구성원으로부터 존경과 신뢰를 받는다. </w:t>
            </w:r>
          </w:p>
          <w:p w14:paraId="770D8CBC" w14:textId="77777777" w:rsidR="00151E96" w:rsidRPr="00B9188C" w:rsidRDefault="00151E96" w:rsidP="00151E96">
            <w:pPr>
              <w:wordWrap/>
              <w:rPr>
                <w:szCs w:val="20"/>
              </w:rPr>
            </w:pPr>
          </w:p>
          <w:p w14:paraId="5DDCFEC2" w14:textId="77777777" w:rsidR="00151E96" w:rsidRPr="00B9188C" w:rsidRDefault="00151E96" w:rsidP="00151E96">
            <w:pPr>
              <w:wordWrap/>
              <w:rPr>
                <w:szCs w:val="20"/>
              </w:rPr>
            </w:pPr>
            <w:r>
              <w:rPr>
                <w:rFonts w:eastAsiaTheme="minorHAnsi"/>
                <w:szCs w:val="20"/>
              </w:rPr>
              <w:t>②</w:t>
            </w:r>
            <w:r w:rsidRPr="00B9188C">
              <w:rPr>
                <w:szCs w:val="20"/>
              </w:rPr>
              <w:t xml:space="preserve"> </w:t>
            </w:r>
            <w:proofErr w:type="spellStart"/>
            <w:r w:rsidRPr="008174F4">
              <w:rPr>
                <w:b/>
                <w:szCs w:val="20"/>
              </w:rPr>
              <w:t>영감적</w:t>
            </w:r>
            <w:proofErr w:type="spellEnd"/>
            <w:r w:rsidRPr="00B9188C">
              <w:rPr>
                <w:szCs w:val="20"/>
              </w:rPr>
              <w:t xml:space="preserve"> </w:t>
            </w:r>
            <w:r w:rsidRPr="008174F4">
              <w:rPr>
                <w:b/>
                <w:szCs w:val="20"/>
              </w:rPr>
              <w:t>동기부여</w:t>
            </w:r>
          </w:p>
          <w:p w14:paraId="02263910" w14:textId="36115D55" w:rsidR="00151E96" w:rsidRPr="00B9188C" w:rsidRDefault="00151E96" w:rsidP="00151E96">
            <w:pPr>
              <w:wordWrap/>
              <w:rPr>
                <w:szCs w:val="20"/>
              </w:rPr>
            </w:pPr>
            <w:r w:rsidRPr="00B9188C">
              <w:rPr>
                <w:rFonts w:hint="eastAsia"/>
                <w:szCs w:val="20"/>
              </w:rPr>
              <w:t>변혁적</w:t>
            </w:r>
            <w:r w:rsidRPr="00B9188C">
              <w:rPr>
                <w:szCs w:val="20"/>
              </w:rPr>
              <w:t xml:space="preserve"> 리더는 </w:t>
            </w:r>
            <w:proofErr w:type="spellStart"/>
            <w:r w:rsidRPr="00B9188C">
              <w:rPr>
                <w:szCs w:val="20"/>
              </w:rPr>
              <w:t>영감적</w:t>
            </w:r>
            <w:proofErr w:type="spellEnd"/>
            <w:r w:rsidRPr="00B9188C">
              <w:rPr>
                <w:szCs w:val="20"/>
              </w:rPr>
              <w:t xml:space="preserve"> 동기부여를 통해 구성원들에게 </w:t>
            </w:r>
            <w:r w:rsidRPr="008174F4">
              <w:rPr>
                <w:b/>
                <w:szCs w:val="20"/>
              </w:rPr>
              <w:t>높은 수준의 기대감</w:t>
            </w:r>
            <w:r w:rsidRPr="00B9188C">
              <w:rPr>
                <w:szCs w:val="20"/>
              </w:rPr>
              <w:t xml:space="preserve">을 심어주고 구성원들이 </w:t>
            </w:r>
            <w:r w:rsidRPr="008174F4">
              <w:rPr>
                <w:b/>
                <w:szCs w:val="20"/>
              </w:rPr>
              <w:t>비전과 미션의 달성을 위해 자신들의 노력을 집중</w:t>
            </w:r>
            <w:r w:rsidRPr="00B9188C">
              <w:rPr>
                <w:szCs w:val="20"/>
              </w:rPr>
              <w:t xml:space="preserve">할 수 있도록 하는 것이다. 리더의 </w:t>
            </w:r>
            <w:proofErr w:type="spellStart"/>
            <w:r w:rsidRPr="00B9188C">
              <w:rPr>
                <w:szCs w:val="20"/>
              </w:rPr>
              <w:t>영감적</w:t>
            </w:r>
            <w:proofErr w:type="spellEnd"/>
            <w:r w:rsidRPr="00B9188C">
              <w:rPr>
                <w:szCs w:val="20"/>
              </w:rPr>
              <w:t xml:space="preserve"> 동기부여란 구성원들에게 </w:t>
            </w:r>
            <w:r w:rsidRPr="00151E96">
              <w:rPr>
                <w:b/>
                <w:bCs/>
                <w:szCs w:val="20"/>
              </w:rPr>
              <w:t>높은 기대</w:t>
            </w:r>
            <w:r w:rsidRPr="00B9188C">
              <w:rPr>
                <w:szCs w:val="20"/>
              </w:rPr>
              <w:t xml:space="preserve">감을 표시하며, 공유된 비전을 실현하는 데 최선을 다하도록 </w:t>
            </w:r>
            <w:r w:rsidRPr="00151E96">
              <w:rPr>
                <w:rFonts w:hint="eastAsia"/>
                <w:b/>
                <w:bCs/>
                <w:szCs w:val="20"/>
              </w:rPr>
              <w:t>업무의</w:t>
            </w:r>
            <w:r w:rsidRPr="00151E96">
              <w:rPr>
                <w:b/>
                <w:bCs/>
                <w:szCs w:val="20"/>
              </w:rPr>
              <w:t xml:space="preserve"> 동기에 대한 믿음</w:t>
            </w:r>
            <w:r w:rsidRPr="00151E96">
              <w:rPr>
                <w:szCs w:val="20"/>
              </w:rPr>
              <w:t xml:space="preserve">을 확고히 하거나 구성원들의 </w:t>
            </w:r>
            <w:r w:rsidRPr="00151E96">
              <w:rPr>
                <w:b/>
                <w:bCs/>
                <w:szCs w:val="20"/>
              </w:rPr>
              <w:t>자신감을 높이는 행동</w:t>
            </w:r>
            <w:r w:rsidRPr="00151E96">
              <w:rPr>
                <w:szCs w:val="20"/>
              </w:rPr>
              <w:t xml:space="preserve">을 </w:t>
            </w:r>
            <w:r>
              <w:rPr>
                <w:rFonts w:hint="eastAsia"/>
                <w:szCs w:val="20"/>
              </w:rPr>
              <w:t xml:space="preserve">통해 </w:t>
            </w:r>
            <w:r w:rsidRPr="00B9188C">
              <w:rPr>
                <w:szCs w:val="20"/>
              </w:rPr>
              <w:t>동기유</w:t>
            </w:r>
            <w:r>
              <w:rPr>
                <w:rFonts w:hint="eastAsia"/>
                <w:szCs w:val="20"/>
              </w:rPr>
              <w:t>발</w:t>
            </w:r>
            <w:r w:rsidRPr="00B9188C">
              <w:rPr>
                <w:szCs w:val="20"/>
              </w:rPr>
              <w:t xml:space="preserve">을 통해 </w:t>
            </w:r>
            <w:r w:rsidRPr="00151E96">
              <w:rPr>
                <w:bCs/>
                <w:szCs w:val="20"/>
              </w:rPr>
              <w:t>구성원의 의욕을 끊임없이 고무시키는 것을</w:t>
            </w:r>
            <w:r w:rsidRPr="00B9188C">
              <w:rPr>
                <w:szCs w:val="20"/>
              </w:rPr>
              <w:t xml:space="preserve"> 의미한다. </w:t>
            </w:r>
          </w:p>
          <w:p w14:paraId="0F67D376" w14:textId="77777777" w:rsidR="00151E96" w:rsidRPr="00B9188C" w:rsidRDefault="00151E96" w:rsidP="00151E96">
            <w:pPr>
              <w:wordWrap/>
              <w:rPr>
                <w:szCs w:val="20"/>
              </w:rPr>
            </w:pPr>
          </w:p>
          <w:p w14:paraId="1D2815A3" w14:textId="729F90EF" w:rsidR="00151E96" w:rsidRPr="00B9188C" w:rsidRDefault="00151E96" w:rsidP="00151E96">
            <w:pPr>
              <w:wordWrap/>
              <w:rPr>
                <w:szCs w:val="20"/>
              </w:rPr>
            </w:pPr>
            <w:r>
              <w:rPr>
                <w:rFonts w:eastAsiaTheme="minorHAnsi"/>
                <w:szCs w:val="20"/>
              </w:rPr>
              <w:t>③</w:t>
            </w:r>
            <w:r w:rsidRPr="00B9188C">
              <w:rPr>
                <w:szCs w:val="20"/>
              </w:rPr>
              <w:t xml:space="preserve"> </w:t>
            </w:r>
            <w:proofErr w:type="gramStart"/>
            <w:r w:rsidRPr="008174F4">
              <w:rPr>
                <w:b/>
                <w:szCs w:val="20"/>
              </w:rPr>
              <w:t>개별</w:t>
            </w:r>
            <w:r>
              <w:rPr>
                <w:rFonts w:hint="eastAsia"/>
                <w:b/>
                <w:szCs w:val="20"/>
              </w:rPr>
              <w:t>화 된</w:t>
            </w:r>
            <w:proofErr w:type="gramEnd"/>
            <w:r w:rsidRPr="00B9188C">
              <w:rPr>
                <w:szCs w:val="20"/>
              </w:rPr>
              <w:t xml:space="preserve"> </w:t>
            </w:r>
            <w:r w:rsidRPr="008174F4">
              <w:rPr>
                <w:b/>
                <w:szCs w:val="20"/>
              </w:rPr>
              <w:t>배려</w:t>
            </w:r>
          </w:p>
          <w:p w14:paraId="25D2C870" w14:textId="40D414A2" w:rsidR="00151E96" w:rsidRPr="00B9188C" w:rsidRDefault="00151E96" w:rsidP="00151E96">
            <w:pPr>
              <w:wordWrap/>
              <w:rPr>
                <w:szCs w:val="20"/>
              </w:rPr>
            </w:pPr>
            <w:r w:rsidRPr="00B9188C">
              <w:rPr>
                <w:rFonts w:hint="eastAsia"/>
                <w:szCs w:val="20"/>
              </w:rPr>
              <w:t>개별적</w:t>
            </w:r>
            <w:r w:rsidRPr="00B9188C">
              <w:rPr>
                <w:szCs w:val="20"/>
              </w:rPr>
              <w:t xml:space="preserve"> 배려는 구성원 </w:t>
            </w:r>
            <w:r w:rsidRPr="008174F4">
              <w:rPr>
                <w:b/>
                <w:szCs w:val="20"/>
              </w:rPr>
              <w:t>개개인의 이질적 욕구를 인정하고 수용</w:t>
            </w:r>
            <w:r w:rsidRPr="00B9188C">
              <w:rPr>
                <w:szCs w:val="20"/>
              </w:rPr>
              <w:t xml:space="preserve">하며 </w:t>
            </w:r>
            <w:r w:rsidRPr="008174F4">
              <w:rPr>
                <w:b/>
                <w:szCs w:val="20"/>
              </w:rPr>
              <w:t>각자의 문제에 관심</w:t>
            </w:r>
            <w:r w:rsidRPr="00B9188C">
              <w:rPr>
                <w:szCs w:val="20"/>
              </w:rPr>
              <w:t xml:space="preserve">을 갖는 등 </w:t>
            </w:r>
            <w:r w:rsidRPr="008174F4">
              <w:rPr>
                <w:b/>
                <w:szCs w:val="20"/>
              </w:rPr>
              <w:t xml:space="preserve">개별적 차원에서 </w:t>
            </w:r>
            <w:r w:rsidRPr="00151E96">
              <w:rPr>
                <w:bCs/>
                <w:szCs w:val="20"/>
              </w:rPr>
              <w:t xml:space="preserve">도전적 조언과 지도를 하며 과업과 권한 위임을 통해 동기를 부여하는 것이다. 특히 리더는 구성원들의 개인적인 욕구에도 세심한 관심을 기울이고, 지원을 아끼지 않아야 한다. 따라서 변혁적 리더는 구성원들이 자신이 맡은 일에 완전히 익숙해지도록 돕는 코치와 </w:t>
            </w:r>
            <w:proofErr w:type="spellStart"/>
            <w:r w:rsidRPr="00151E96">
              <w:rPr>
                <w:bCs/>
                <w:szCs w:val="20"/>
              </w:rPr>
              <w:t>조언자로서의</w:t>
            </w:r>
            <w:proofErr w:type="spellEnd"/>
            <w:r w:rsidRPr="00151E96">
              <w:rPr>
                <w:bCs/>
                <w:szCs w:val="20"/>
              </w:rPr>
              <w:t xml:space="preserve"> 역할을 </w:t>
            </w:r>
            <w:r w:rsidRPr="00B9188C">
              <w:rPr>
                <w:szCs w:val="20"/>
              </w:rPr>
              <w:t>수행한다.</w:t>
            </w:r>
            <w:r>
              <w:rPr>
                <w:szCs w:val="20"/>
              </w:rPr>
              <w:t xml:space="preserve"> </w:t>
            </w:r>
            <w:r w:rsidRPr="00151E96">
              <w:rPr>
                <w:rFonts w:hint="eastAsia"/>
                <w:szCs w:val="20"/>
              </w:rPr>
              <w:t>구성원</w:t>
            </w:r>
            <w:r w:rsidRPr="00151E96">
              <w:rPr>
                <w:szCs w:val="20"/>
              </w:rPr>
              <w:t xml:space="preserve"> 개개인을 하나의 인격체로 간주하여 </w:t>
            </w:r>
            <w:r w:rsidRPr="00151E96">
              <w:rPr>
                <w:b/>
                <w:bCs/>
                <w:szCs w:val="20"/>
              </w:rPr>
              <w:t>각자의 감정, 욕구 등을 존중</w:t>
            </w:r>
            <w:r w:rsidRPr="00151E96">
              <w:rPr>
                <w:szCs w:val="20"/>
              </w:rPr>
              <w:t>하며 동기를 부여</w:t>
            </w:r>
            <w:r>
              <w:rPr>
                <w:rFonts w:hint="eastAsia"/>
                <w:szCs w:val="20"/>
              </w:rPr>
              <w:t>한다.</w:t>
            </w:r>
          </w:p>
          <w:p w14:paraId="22602956" w14:textId="77777777" w:rsidR="00151E96" w:rsidRPr="00B9188C" w:rsidRDefault="00151E96" w:rsidP="00151E96">
            <w:pPr>
              <w:wordWrap/>
              <w:rPr>
                <w:szCs w:val="20"/>
              </w:rPr>
            </w:pPr>
          </w:p>
          <w:p w14:paraId="5E1E8801" w14:textId="77777777" w:rsidR="00151E96" w:rsidRPr="00B9188C" w:rsidRDefault="00151E96" w:rsidP="00151E96">
            <w:pPr>
              <w:wordWrap/>
              <w:rPr>
                <w:szCs w:val="20"/>
              </w:rPr>
            </w:pPr>
            <w:r>
              <w:rPr>
                <w:rFonts w:eastAsiaTheme="minorHAnsi"/>
                <w:szCs w:val="20"/>
              </w:rPr>
              <w:t>④</w:t>
            </w:r>
            <w:r w:rsidRPr="00B9188C">
              <w:rPr>
                <w:szCs w:val="20"/>
              </w:rPr>
              <w:t xml:space="preserve"> </w:t>
            </w:r>
            <w:r w:rsidRPr="008174F4">
              <w:rPr>
                <w:b/>
                <w:szCs w:val="20"/>
              </w:rPr>
              <w:t>지적</w:t>
            </w:r>
            <w:r w:rsidRPr="00B9188C">
              <w:rPr>
                <w:szCs w:val="20"/>
              </w:rPr>
              <w:t xml:space="preserve"> </w:t>
            </w:r>
            <w:r w:rsidRPr="008174F4">
              <w:rPr>
                <w:b/>
                <w:szCs w:val="20"/>
              </w:rPr>
              <w:t>자극</w:t>
            </w:r>
          </w:p>
          <w:p w14:paraId="29D150EE" w14:textId="77777777" w:rsidR="00151E96" w:rsidRDefault="00151E96" w:rsidP="00151E96">
            <w:pPr>
              <w:wordWrap/>
              <w:rPr>
                <w:szCs w:val="20"/>
              </w:rPr>
            </w:pPr>
            <w:r w:rsidRPr="00B9188C">
              <w:rPr>
                <w:rFonts w:hint="eastAsia"/>
                <w:szCs w:val="20"/>
              </w:rPr>
              <w:t>지적</w:t>
            </w:r>
            <w:r w:rsidRPr="00B9188C">
              <w:rPr>
                <w:szCs w:val="20"/>
              </w:rPr>
              <w:t xml:space="preserve"> 자극은 구성원들의 </w:t>
            </w:r>
            <w:r w:rsidRPr="008174F4">
              <w:rPr>
                <w:b/>
                <w:szCs w:val="20"/>
              </w:rPr>
              <w:t>창의성과 혁신성을 자극</w:t>
            </w:r>
            <w:r w:rsidRPr="00B9188C">
              <w:rPr>
                <w:szCs w:val="20"/>
              </w:rPr>
              <w:t xml:space="preserve">하고 </w:t>
            </w:r>
            <w:r w:rsidRPr="008174F4">
              <w:rPr>
                <w:b/>
                <w:szCs w:val="20"/>
              </w:rPr>
              <w:t>신념과 가치를 새롭게 바꿔 나가려고 노력하는 리더십</w:t>
            </w:r>
            <w:r w:rsidRPr="00B9188C">
              <w:rPr>
                <w:szCs w:val="20"/>
              </w:rPr>
              <w:t xml:space="preserve">을 말한다. 리더는 구성원들이 </w:t>
            </w:r>
            <w:r w:rsidRPr="008174F4">
              <w:rPr>
                <w:b/>
                <w:szCs w:val="20"/>
              </w:rPr>
              <w:t>조직의 문제점을 해결하는 데 있어서 혁신적인 방법을 개발하도록 지원</w:t>
            </w:r>
            <w:r w:rsidRPr="00B9188C">
              <w:rPr>
                <w:szCs w:val="20"/>
              </w:rPr>
              <w:t xml:space="preserve">하고, </w:t>
            </w:r>
            <w:r w:rsidRPr="008174F4">
              <w:rPr>
                <w:b/>
                <w:szCs w:val="20"/>
              </w:rPr>
              <w:t>새로운 접근방법을 시도하는 것을 허용하고 지원</w:t>
            </w:r>
            <w:r w:rsidRPr="00B9188C">
              <w:rPr>
                <w:szCs w:val="20"/>
              </w:rPr>
              <w:t>해야 한다. 그 결과 구성원들은 스스로 판단을 내리고 보다 신중해질 수 있다.</w:t>
            </w:r>
          </w:p>
          <w:p w14:paraId="3A651A6A" w14:textId="77777777" w:rsidR="00151E96" w:rsidRDefault="00151E96" w:rsidP="00151E96">
            <w:pPr>
              <w:wordWrap/>
              <w:rPr>
                <w:szCs w:val="20"/>
              </w:rPr>
            </w:pPr>
          </w:p>
          <w:p w14:paraId="1455429E" w14:textId="62AEA2D8" w:rsidR="00151E96" w:rsidRPr="00414878" w:rsidRDefault="00151E96" w:rsidP="00151E96">
            <w:pPr>
              <w:pStyle w:val="a7"/>
              <w:spacing w:before="0" w:beforeAutospacing="0" w:after="0" w:afterAutospacing="0"/>
              <w:rPr>
                <w:rFonts w:asciiTheme="majorHAnsi" w:eastAsiaTheme="majorHAnsi" w:hAnsiTheme="majorHAnsi"/>
                <w:b/>
              </w:rPr>
            </w:pPr>
            <w:r w:rsidRPr="009E4B3F">
              <w:rPr>
                <w:rFonts w:asciiTheme="majorHAnsi" w:eastAsiaTheme="majorHAnsi" w:hAnsiTheme="majorHAnsi" w:hint="eastAsia"/>
                <w:b/>
                <w:sz w:val="20"/>
                <w:szCs w:val="20"/>
              </w:rPr>
              <w:t xml:space="preserve">◆ </w:t>
            </w:r>
            <w:r>
              <w:rPr>
                <w:rFonts w:asciiTheme="majorHAnsi" w:eastAsiaTheme="majorHAnsi" w:hAnsiTheme="majorHAnsi" w:hint="eastAsia"/>
                <w:b/>
                <w:sz w:val="20"/>
                <w:szCs w:val="20"/>
                <w:u w:val="single"/>
              </w:rPr>
              <w:t>변혁적 리더의 행위적 특성</w:t>
            </w:r>
          </w:p>
          <w:p w14:paraId="7EBB0F03" w14:textId="77777777" w:rsidR="00151E96" w:rsidRPr="00151E96" w:rsidRDefault="00151E96" w:rsidP="00151E96">
            <w:pPr>
              <w:wordWrap/>
              <w:rPr>
                <w:szCs w:val="20"/>
              </w:rPr>
            </w:pPr>
            <w:r w:rsidRPr="00151E96">
              <w:rPr>
                <w:rFonts w:hint="eastAsia"/>
                <w:szCs w:val="20"/>
              </w:rPr>
              <w:t>①</w:t>
            </w:r>
            <w:r w:rsidRPr="00151E96">
              <w:rPr>
                <w:szCs w:val="20"/>
              </w:rPr>
              <w:t xml:space="preserve"> 변혁적 리더십은 구성원을 리더로 개발한다. </w:t>
            </w:r>
          </w:p>
          <w:p w14:paraId="693BF460" w14:textId="77777777" w:rsidR="00151E96" w:rsidRPr="00151E96" w:rsidRDefault="00151E96" w:rsidP="00151E96">
            <w:pPr>
              <w:wordWrap/>
              <w:rPr>
                <w:szCs w:val="20"/>
              </w:rPr>
            </w:pPr>
            <w:r w:rsidRPr="00151E96">
              <w:rPr>
                <w:rFonts w:hint="eastAsia"/>
                <w:szCs w:val="20"/>
              </w:rPr>
              <w:t>조직</w:t>
            </w:r>
            <w:r w:rsidRPr="00151E96">
              <w:rPr>
                <w:szCs w:val="20"/>
              </w:rPr>
              <w:t xml:space="preserve"> 구성원 개개인의 능력과 감정을 중시하는 변혁적 리더십은 조직원의 오늘의 가시적 보상 제공이 아닌, </w:t>
            </w:r>
            <w:r w:rsidRPr="002C5822">
              <w:rPr>
                <w:b/>
                <w:bCs/>
                <w:szCs w:val="20"/>
              </w:rPr>
              <w:t>향 후의 성장 방향에 집중한다</w:t>
            </w:r>
            <w:r w:rsidRPr="00151E96">
              <w:rPr>
                <w:szCs w:val="20"/>
              </w:rPr>
              <w:t xml:space="preserve">. </w:t>
            </w:r>
          </w:p>
          <w:p w14:paraId="3C1B04AE" w14:textId="77777777" w:rsidR="00151E96" w:rsidRPr="00151E96" w:rsidRDefault="00151E96" w:rsidP="00151E96">
            <w:pPr>
              <w:wordWrap/>
              <w:rPr>
                <w:szCs w:val="20"/>
              </w:rPr>
            </w:pPr>
            <w:r w:rsidRPr="00151E96">
              <w:rPr>
                <w:rFonts w:hint="eastAsia"/>
                <w:szCs w:val="20"/>
              </w:rPr>
              <w:t>②</w:t>
            </w:r>
            <w:r w:rsidRPr="00151E96">
              <w:rPr>
                <w:szCs w:val="20"/>
              </w:rPr>
              <w:t xml:space="preserve"> 변혁적 리더십은 낮은 수준의 신체적인 필요에 대한 </w:t>
            </w:r>
            <w:r w:rsidRPr="002C5822">
              <w:rPr>
                <w:b/>
                <w:bCs/>
                <w:szCs w:val="20"/>
              </w:rPr>
              <w:t>구성원들의 관심을 높은 수준의</w:t>
            </w:r>
            <w:r w:rsidRPr="00151E96">
              <w:rPr>
                <w:szCs w:val="20"/>
              </w:rPr>
              <w:t xml:space="preserve"> </w:t>
            </w:r>
            <w:r w:rsidRPr="00151E96">
              <w:rPr>
                <w:szCs w:val="20"/>
              </w:rPr>
              <w:lastRenderedPageBreak/>
              <w:t xml:space="preserve">정신적인 필요로 끌어올리고자 한다. </w:t>
            </w:r>
          </w:p>
          <w:p w14:paraId="738F6013" w14:textId="77777777" w:rsidR="00151E96" w:rsidRPr="00151E96" w:rsidRDefault="00151E96" w:rsidP="00151E96">
            <w:pPr>
              <w:wordWrap/>
              <w:rPr>
                <w:szCs w:val="20"/>
              </w:rPr>
            </w:pPr>
            <w:r w:rsidRPr="00151E96">
              <w:rPr>
                <w:szCs w:val="20"/>
              </w:rPr>
              <w:t xml:space="preserve"> 팀원이 저차원의 욕구에 얽매여 살아갈 때 미래의 비전과 같은 원대한 목적 즉 고차원의 욕구를 추구하도록 마음 속 가치체계를 완전히 다른 모습으로 변혁시키고자 한다. </w:t>
            </w:r>
          </w:p>
          <w:p w14:paraId="5E65A313" w14:textId="77777777" w:rsidR="00151E96" w:rsidRPr="00151E96" w:rsidRDefault="00151E96" w:rsidP="00151E96">
            <w:pPr>
              <w:wordWrap/>
              <w:rPr>
                <w:szCs w:val="20"/>
              </w:rPr>
            </w:pPr>
            <w:r w:rsidRPr="00151E96">
              <w:rPr>
                <w:rFonts w:hint="eastAsia"/>
                <w:szCs w:val="20"/>
              </w:rPr>
              <w:t>③</w:t>
            </w:r>
            <w:r w:rsidRPr="00151E96">
              <w:rPr>
                <w:szCs w:val="20"/>
              </w:rPr>
              <w:t xml:space="preserve"> 변혁적 리더십은 구성원들이 본래 </w:t>
            </w:r>
            <w:r w:rsidRPr="002C5822">
              <w:rPr>
                <w:b/>
                <w:bCs/>
                <w:szCs w:val="20"/>
              </w:rPr>
              <w:t>기대했던 것보다 더 넘어설 수 있도록 고무시킨다</w:t>
            </w:r>
            <w:r w:rsidRPr="00151E96">
              <w:rPr>
                <w:szCs w:val="20"/>
              </w:rPr>
              <w:t xml:space="preserve">. </w:t>
            </w:r>
          </w:p>
          <w:p w14:paraId="1D506F22" w14:textId="7C2DF893" w:rsidR="00151E96" w:rsidRPr="00151E96" w:rsidRDefault="00151E96" w:rsidP="00151E96">
            <w:pPr>
              <w:wordWrap/>
              <w:rPr>
                <w:szCs w:val="20"/>
              </w:rPr>
            </w:pPr>
            <w:r w:rsidRPr="00151E96">
              <w:rPr>
                <w:rFonts w:hint="eastAsia"/>
                <w:szCs w:val="20"/>
              </w:rPr>
              <w:t>④</w:t>
            </w:r>
            <w:r w:rsidRPr="00151E96">
              <w:rPr>
                <w:szCs w:val="20"/>
              </w:rPr>
              <w:t xml:space="preserve"> 변혁적 리더십은 </w:t>
            </w:r>
            <w:r w:rsidRPr="002C5822">
              <w:rPr>
                <w:b/>
                <w:bCs/>
                <w:szCs w:val="20"/>
              </w:rPr>
              <w:t xml:space="preserve">요구되는 미래 수준의 비전을 가치 있게 만드는 변화의 의지와 방법에 대해 팀원과 의사소통 </w:t>
            </w:r>
            <w:r w:rsidRPr="00151E96">
              <w:rPr>
                <w:szCs w:val="20"/>
              </w:rPr>
              <w:t>한다.</w:t>
            </w:r>
          </w:p>
          <w:p w14:paraId="79CFBDAB" w14:textId="53B336F6" w:rsidR="00151E96" w:rsidRPr="00DE432B" w:rsidRDefault="00151E96" w:rsidP="00151E96">
            <w:pPr>
              <w:wordWrap/>
              <w:rPr>
                <w:b/>
                <w:szCs w:val="20"/>
              </w:rPr>
            </w:pPr>
          </w:p>
        </w:tc>
      </w:tr>
      <w:tr w:rsidR="00151E96" w14:paraId="09821DA5" w14:textId="77777777" w:rsidTr="00F023F2">
        <w:tc>
          <w:tcPr>
            <w:tcW w:w="9016" w:type="dxa"/>
            <w:shd w:val="clear" w:color="auto" w:fill="FFE599" w:themeFill="accent4" w:themeFillTint="66"/>
          </w:tcPr>
          <w:p w14:paraId="3954E92C" w14:textId="77777777" w:rsidR="00151E96" w:rsidRDefault="00151E96" w:rsidP="00151E96">
            <w:pPr>
              <w:rPr>
                <w:b/>
                <w:szCs w:val="20"/>
              </w:rPr>
            </w:pPr>
            <w:r>
              <w:rPr>
                <w:rFonts w:hint="eastAsia"/>
                <w:b/>
                <w:szCs w:val="20"/>
              </w:rPr>
              <w:lastRenderedPageBreak/>
              <w:t>세부 채점</w:t>
            </w:r>
          </w:p>
        </w:tc>
      </w:tr>
      <w:tr w:rsidR="00151E96" w:rsidRPr="006C43AB" w14:paraId="590540B8" w14:textId="77777777" w:rsidTr="00F023F2">
        <w:tc>
          <w:tcPr>
            <w:tcW w:w="9016" w:type="dxa"/>
          </w:tcPr>
          <w:p w14:paraId="5FB8028E" w14:textId="03456872" w:rsidR="00151E96" w:rsidRPr="00060ED5" w:rsidRDefault="00151E96" w:rsidP="00151E96">
            <w:pPr>
              <w:rPr>
                <w:b/>
                <w:color w:val="0070C0"/>
              </w:rPr>
            </w:pPr>
            <w:r>
              <w:rPr>
                <w:rFonts w:hint="eastAsia"/>
                <w:b/>
                <w:color w:val="0070C0"/>
              </w:rPr>
              <w:t xml:space="preserve">* </w:t>
            </w:r>
            <w:r w:rsidRPr="00060ED5">
              <w:rPr>
                <w:rFonts w:hint="eastAsia"/>
                <w:b/>
                <w:color w:val="0070C0"/>
              </w:rPr>
              <w:t xml:space="preserve">참고 </w:t>
            </w:r>
            <w:proofErr w:type="gramStart"/>
            <w:r w:rsidRPr="00060ED5">
              <w:rPr>
                <w:rFonts w:hint="eastAsia"/>
                <w:b/>
                <w:color w:val="0070C0"/>
              </w:rPr>
              <w:t>사항 :</w:t>
            </w:r>
            <w:proofErr w:type="gramEnd"/>
            <w:r w:rsidRPr="00060ED5">
              <w:rPr>
                <w:rFonts w:hint="eastAsia"/>
                <w:b/>
                <w:color w:val="0070C0"/>
              </w:rPr>
              <w:t xml:space="preserve"> </w:t>
            </w:r>
            <w:r>
              <w:rPr>
                <w:b/>
                <w:color w:val="0070C0"/>
              </w:rPr>
              <w:t>3</w:t>
            </w:r>
            <w:r>
              <w:rPr>
                <w:rFonts w:hint="eastAsia"/>
                <w:b/>
                <w:color w:val="0070C0"/>
              </w:rPr>
              <w:t>차시</w:t>
            </w:r>
          </w:p>
          <w:p w14:paraId="3146E398" w14:textId="77777777" w:rsidR="00151E96" w:rsidRPr="00060ED5" w:rsidRDefault="00151E96" w:rsidP="00151E96">
            <w:pPr>
              <w:rPr>
                <w:b/>
                <w:color w:val="0070C0"/>
              </w:rPr>
            </w:pPr>
            <w:r>
              <w:rPr>
                <w:rFonts w:hint="eastAsia"/>
                <w:b/>
                <w:color w:val="0070C0"/>
              </w:rPr>
              <w:t xml:space="preserve">* </w:t>
            </w:r>
            <w:r w:rsidRPr="00060ED5">
              <w:rPr>
                <w:rFonts w:hint="eastAsia"/>
                <w:b/>
                <w:color w:val="0070C0"/>
              </w:rPr>
              <w:t>세부 채점 사항</w:t>
            </w:r>
            <w:r w:rsidRPr="00060ED5">
              <w:rPr>
                <w:rFonts w:asciiTheme="minorEastAsia" w:hAnsiTheme="minorEastAsia" w:hint="eastAsia"/>
                <w:b/>
                <w:bCs/>
                <w:color w:val="0070C0"/>
                <w:szCs w:val="20"/>
              </w:rPr>
              <w:t>(부분점수 있음, 기본점수 없음)</w:t>
            </w:r>
          </w:p>
          <w:p w14:paraId="0796082D" w14:textId="77777777" w:rsidR="00151E96" w:rsidRPr="00060ED5" w:rsidRDefault="00151E96" w:rsidP="00151E96">
            <w:pPr>
              <w:rPr>
                <w:b/>
                <w:color w:val="0070C0"/>
              </w:rPr>
            </w:pPr>
            <w:r w:rsidRPr="00060ED5">
              <w:rPr>
                <w:rFonts w:hint="eastAsia"/>
                <w:b/>
                <w:color w:val="0070C0"/>
              </w:rPr>
              <w:t xml:space="preserve">- 세부 채점에 맞추어 모두 작성 시 총 </w:t>
            </w:r>
            <w:r>
              <w:rPr>
                <w:b/>
                <w:color w:val="0070C0"/>
              </w:rPr>
              <w:t>30</w:t>
            </w:r>
            <w:r w:rsidRPr="00060ED5">
              <w:rPr>
                <w:rFonts w:hint="eastAsia"/>
                <w:b/>
                <w:color w:val="0070C0"/>
              </w:rPr>
              <w:t>점</w:t>
            </w:r>
          </w:p>
          <w:p w14:paraId="21C4648A" w14:textId="77777777" w:rsidR="00151E96" w:rsidRDefault="00151E96" w:rsidP="00151E96">
            <w:pPr>
              <w:widowControl/>
              <w:wordWrap/>
              <w:autoSpaceDE/>
              <w:autoSpaceDN/>
              <w:ind w:right="20"/>
              <w:rPr>
                <w:szCs w:val="20"/>
              </w:rPr>
            </w:pPr>
          </w:p>
          <w:p w14:paraId="111F2D4F" w14:textId="406D68F1" w:rsidR="00151E96" w:rsidRPr="00DE492C" w:rsidRDefault="00151E96" w:rsidP="00151E96">
            <w:pPr>
              <w:pStyle w:val="a7"/>
              <w:spacing w:before="0" w:beforeAutospacing="0" w:after="0" w:afterAutospacing="0"/>
              <w:rPr>
                <w:rFonts w:asciiTheme="majorHAnsi" w:eastAsiaTheme="majorHAnsi" w:hAnsiTheme="majorHAnsi"/>
              </w:rPr>
            </w:pPr>
            <w:r w:rsidRPr="00A62B62">
              <w:rPr>
                <w:rFonts w:asciiTheme="majorHAnsi" w:eastAsiaTheme="majorHAnsi" w:hAnsiTheme="majorHAnsi" w:hint="eastAsia"/>
                <w:sz w:val="20"/>
                <w:szCs w:val="20"/>
              </w:rPr>
              <w:t xml:space="preserve">◆ </w:t>
            </w:r>
            <w:r w:rsidRPr="00151E96">
              <w:rPr>
                <w:rFonts w:asciiTheme="majorHAnsi" w:eastAsiaTheme="majorHAnsi" w:hAnsiTheme="majorHAnsi" w:hint="eastAsia"/>
                <w:b/>
                <w:bCs/>
                <w:sz w:val="20"/>
                <w:szCs w:val="20"/>
              </w:rPr>
              <w:t xml:space="preserve">변혁적 리더십의 구성요소 </w:t>
            </w:r>
            <w:r w:rsidRPr="00151E96">
              <w:rPr>
                <w:rFonts w:asciiTheme="majorHAnsi" w:eastAsiaTheme="majorHAnsi" w:hAnsiTheme="majorHAnsi"/>
                <w:b/>
                <w:bCs/>
                <w:sz w:val="20"/>
                <w:szCs w:val="20"/>
              </w:rPr>
              <w:t>4</w:t>
            </w:r>
            <w:r>
              <w:rPr>
                <w:rFonts w:asciiTheme="majorHAnsi" w:eastAsiaTheme="majorHAnsi" w:hAnsiTheme="majorHAnsi" w:hint="eastAsia"/>
                <w:sz w:val="20"/>
                <w:szCs w:val="20"/>
              </w:rPr>
              <w:t>가지 (</w:t>
            </w:r>
            <w:r w:rsidR="002C5822">
              <w:rPr>
                <w:rFonts w:asciiTheme="majorHAnsi" w:eastAsiaTheme="majorHAnsi" w:hAnsiTheme="majorHAnsi"/>
                <w:sz w:val="20"/>
                <w:szCs w:val="20"/>
              </w:rPr>
              <w:t>24</w:t>
            </w:r>
            <w:r>
              <w:rPr>
                <w:rFonts w:asciiTheme="majorHAnsi" w:eastAsiaTheme="majorHAnsi" w:hAnsiTheme="majorHAnsi" w:hint="eastAsia"/>
                <w:sz w:val="20"/>
                <w:szCs w:val="20"/>
              </w:rPr>
              <w:t>점)</w:t>
            </w:r>
          </w:p>
          <w:p w14:paraId="7419E545" w14:textId="62B91120" w:rsidR="00151E96" w:rsidRDefault="00151E96" w:rsidP="00151E96">
            <w:pPr>
              <w:widowControl/>
              <w:wordWrap/>
              <w:autoSpaceDE/>
              <w:autoSpaceDN/>
              <w:ind w:right="20"/>
              <w:rPr>
                <w:szCs w:val="20"/>
              </w:rPr>
            </w:pPr>
            <w:r>
              <w:rPr>
                <w:rFonts w:hint="eastAsia"/>
                <w:szCs w:val="20"/>
              </w:rPr>
              <w:t xml:space="preserve">- 굵은 글씨 포함하여 </w:t>
            </w:r>
            <w:r>
              <w:rPr>
                <w:szCs w:val="20"/>
              </w:rPr>
              <w:t>4</w:t>
            </w:r>
            <w:r>
              <w:rPr>
                <w:rFonts w:hint="eastAsia"/>
                <w:szCs w:val="20"/>
              </w:rPr>
              <w:t xml:space="preserve">가지 항목과 설명을 모두 작성 시 </w:t>
            </w:r>
            <w:r w:rsidR="002C5822">
              <w:rPr>
                <w:szCs w:val="20"/>
              </w:rPr>
              <w:t>24</w:t>
            </w:r>
            <w:r>
              <w:rPr>
                <w:rFonts w:hint="eastAsia"/>
                <w:szCs w:val="20"/>
              </w:rPr>
              <w:t xml:space="preserve">점, 각 </w:t>
            </w:r>
            <w:r w:rsidR="002C5822">
              <w:rPr>
                <w:szCs w:val="20"/>
              </w:rPr>
              <w:t>6</w:t>
            </w:r>
            <w:r>
              <w:rPr>
                <w:rFonts w:hint="eastAsia"/>
                <w:szCs w:val="20"/>
              </w:rPr>
              <w:t>점씩</w:t>
            </w:r>
          </w:p>
          <w:p w14:paraId="517DD6BA" w14:textId="4F82FC71" w:rsidR="00151E96" w:rsidRDefault="00151E96" w:rsidP="00151E96">
            <w:pPr>
              <w:widowControl/>
              <w:wordWrap/>
              <w:autoSpaceDE/>
              <w:autoSpaceDN/>
              <w:ind w:right="20"/>
              <w:rPr>
                <w:szCs w:val="20"/>
              </w:rPr>
            </w:pPr>
            <w:r>
              <w:rPr>
                <w:rFonts w:hint="eastAsia"/>
                <w:szCs w:val="20"/>
              </w:rPr>
              <w:t xml:space="preserve">- 굵은 글씨 설명없이 항목만 작성 시 각 항목당 </w:t>
            </w:r>
            <w:r>
              <w:rPr>
                <w:szCs w:val="20"/>
              </w:rPr>
              <w:t>3</w:t>
            </w:r>
            <w:r>
              <w:rPr>
                <w:rFonts w:hint="eastAsia"/>
                <w:szCs w:val="20"/>
              </w:rPr>
              <w:t>점씩</w:t>
            </w:r>
          </w:p>
          <w:p w14:paraId="6F1B6D50" w14:textId="77777777" w:rsidR="00151E96" w:rsidRDefault="00151E96" w:rsidP="00151E96">
            <w:pPr>
              <w:widowControl/>
              <w:wordWrap/>
              <w:autoSpaceDE/>
              <w:autoSpaceDN/>
              <w:ind w:right="20"/>
              <w:rPr>
                <w:szCs w:val="20"/>
              </w:rPr>
            </w:pPr>
          </w:p>
          <w:p w14:paraId="63A370F7" w14:textId="75EFFFD6" w:rsidR="00151E96" w:rsidRPr="0011426B" w:rsidRDefault="00151E96" w:rsidP="00151E96">
            <w:pPr>
              <w:pStyle w:val="a7"/>
              <w:spacing w:before="0" w:beforeAutospacing="0" w:after="0" w:afterAutospacing="0"/>
              <w:rPr>
                <w:rFonts w:asciiTheme="majorHAnsi" w:eastAsiaTheme="majorHAnsi" w:hAnsiTheme="majorHAnsi"/>
              </w:rPr>
            </w:pPr>
            <w:r w:rsidRPr="00A62B62">
              <w:rPr>
                <w:rFonts w:asciiTheme="majorHAnsi" w:eastAsiaTheme="majorHAnsi" w:hAnsiTheme="majorHAnsi" w:hint="eastAsia"/>
                <w:sz w:val="20"/>
                <w:szCs w:val="20"/>
              </w:rPr>
              <w:t xml:space="preserve">◆ </w:t>
            </w:r>
            <w:r w:rsidRPr="00151E96">
              <w:rPr>
                <w:rFonts w:asciiTheme="majorHAnsi" w:eastAsiaTheme="majorHAnsi" w:hAnsiTheme="majorHAnsi" w:hint="eastAsia"/>
                <w:b/>
                <w:bCs/>
                <w:sz w:val="20"/>
                <w:szCs w:val="20"/>
              </w:rPr>
              <w:t>변혁적</w:t>
            </w:r>
            <w:r w:rsidRPr="00151E96">
              <w:rPr>
                <w:rFonts w:asciiTheme="majorHAnsi" w:eastAsiaTheme="majorHAnsi" w:hAnsiTheme="majorHAnsi"/>
                <w:b/>
                <w:bCs/>
                <w:sz w:val="20"/>
                <w:szCs w:val="20"/>
              </w:rPr>
              <w:t xml:space="preserve"> 리더의 행위적 특성</w:t>
            </w:r>
            <w:r w:rsidRPr="00151E96">
              <w:rPr>
                <w:rFonts w:asciiTheme="majorHAnsi" w:eastAsiaTheme="majorHAnsi" w:hAnsiTheme="majorHAnsi" w:hint="eastAsia"/>
                <w:sz w:val="20"/>
                <w:szCs w:val="20"/>
              </w:rPr>
              <w:t xml:space="preserve"> </w:t>
            </w:r>
            <w:r>
              <w:rPr>
                <w:rFonts w:asciiTheme="majorHAnsi" w:eastAsiaTheme="majorHAnsi" w:hAnsiTheme="majorHAnsi" w:hint="eastAsia"/>
                <w:sz w:val="20"/>
                <w:szCs w:val="20"/>
              </w:rPr>
              <w:t>(</w:t>
            </w:r>
            <w:r w:rsidR="002C5822">
              <w:rPr>
                <w:rFonts w:asciiTheme="majorHAnsi" w:eastAsiaTheme="majorHAnsi" w:hAnsiTheme="majorHAnsi"/>
                <w:sz w:val="20"/>
                <w:szCs w:val="20"/>
              </w:rPr>
              <w:t>8</w:t>
            </w:r>
            <w:r>
              <w:rPr>
                <w:rFonts w:asciiTheme="majorHAnsi" w:eastAsiaTheme="majorHAnsi" w:hAnsiTheme="majorHAnsi" w:hint="eastAsia"/>
                <w:sz w:val="20"/>
                <w:szCs w:val="20"/>
              </w:rPr>
              <w:t>점)</w:t>
            </w:r>
          </w:p>
          <w:p w14:paraId="3FF232E1" w14:textId="7127A1AC" w:rsidR="002C5822" w:rsidRPr="008463DE" w:rsidRDefault="002C5822" w:rsidP="002C5822">
            <w:pPr>
              <w:widowControl/>
              <w:wordWrap/>
              <w:autoSpaceDE/>
              <w:autoSpaceDN/>
              <w:ind w:right="20"/>
              <w:rPr>
                <w:szCs w:val="20"/>
              </w:rPr>
            </w:pPr>
            <w:r w:rsidRPr="008463DE">
              <w:rPr>
                <w:szCs w:val="20"/>
              </w:rPr>
              <w:t xml:space="preserve">- </w:t>
            </w:r>
            <w:r>
              <w:rPr>
                <w:rFonts w:hint="eastAsia"/>
                <w:szCs w:val="20"/>
              </w:rPr>
              <w:t xml:space="preserve">굵은 글씨 포함하여 설명을 모두 작성 시 </w:t>
            </w:r>
            <w:r>
              <w:rPr>
                <w:szCs w:val="20"/>
              </w:rPr>
              <w:t>8</w:t>
            </w:r>
            <w:r>
              <w:rPr>
                <w:rFonts w:hint="eastAsia"/>
                <w:szCs w:val="20"/>
              </w:rPr>
              <w:t>점</w:t>
            </w:r>
          </w:p>
          <w:p w14:paraId="4996A7CC" w14:textId="77777777" w:rsidR="002C5822" w:rsidRDefault="002C5822" w:rsidP="002C5822">
            <w:pPr>
              <w:widowControl/>
              <w:wordWrap/>
              <w:autoSpaceDE/>
              <w:autoSpaceDN/>
              <w:ind w:right="20"/>
              <w:rPr>
                <w:szCs w:val="20"/>
              </w:rPr>
            </w:pPr>
            <w:r w:rsidRPr="008463DE">
              <w:rPr>
                <w:szCs w:val="20"/>
              </w:rPr>
              <w:t xml:space="preserve">- </w:t>
            </w:r>
            <w:r>
              <w:rPr>
                <w:rFonts w:hint="eastAsia"/>
                <w:szCs w:val="20"/>
              </w:rPr>
              <w:t xml:space="preserve">굵은 글씨 포함하지 않고 설명 작성 시 </w:t>
            </w:r>
            <w:r>
              <w:rPr>
                <w:szCs w:val="20"/>
              </w:rPr>
              <w:t>5</w:t>
            </w:r>
            <w:r>
              <w:rPr>
                <w:rFonts w:hint="eastAsia"/>
                <w:szCs w:val="20"/>
              </w:rPr>
              <w:t>점</w:t>
            </w:r>
          </w:p>
          <w:p w14:paraId="103193F1" w14:textId="02C0F7E1" w:rsidR="00151E96" w:rsidRPr="00A777DC" w:rsidRDefault="00151E96" w:rsidP="00151E96">
            <w:pPr>
              <w:widowControl/>
              <w:wordWrap/>
              <w:autoSpaceDE/>
              <w:autoSpaceDN/>
              <w:ind w:right="20"/>
              <w:rPr>
                <w:szCs w:val="20"/>
              </w:rPr>
            </w:pPr>
          </w:p>
        </w:tc>
      </w:tr>
    </w:tbl>
    <w:p w14:paraId="3990A737" w14:textId="77777777" w:rsidR="00E34262" w:rsidRDefault="00E34262">
      <w:r>
        <w:br w:type="page"/>
      </w:r>
    </w:p>
    <w:tbl>
      <w:tblPr>
        <w:tblStyle w:val="a4"/>
        <w:tblW w:w="0" w:type="auto"/>
        <w:tblLook w:val="04A0" w:firstRow="1" w:lastRow="0" w:firstColumn="1" w:lastColumn="0" w:noHBand="0" w:noVBand="1"/>
      </w:tblPr>
      <w:tblGrid>
        <w:gridCol w:w="9016"/>
      </w:tblGrid>
      <w:tr w:rsidR="004952B0" w14:paraId="27662342" w14:textId="77777777" w:rsidTr="00F67FBF">
        <w:tc>
          <w:tcPr>
            <w:tcW w:w="9016" w:type="dxa"/>
            <w:shd w:val="clear" w:color="auto" w:fill="C5E0B3" w:themeFill="accent6" w:themeFillTint="66"/>
          </w:tcPr>
          <w:p w14:paraId="7D6BB0AF" w14:textId="3259B285" w:rsidR="004952B0" w:rsidRPr="00C52BB6" w:rsidRDefault="00761F58" w:rsidP="00BD6EE5">
            <w:pPr>
              <w:wordWrap/>
              <w:rPr>
                <w:b/>
                <w:bCs/>
                <w:szCs w:val="20"/>
              </w:rPr>
            </w:pPr>
            <w:r w:rsidRPr="00761F58">
              <w:rPr>
                <w:b/>
                <w:bCs/>
                <w:szCs w:val="20"/>
              </w:rPr>
              <w:lastRenderedPageBreak/>
              <w:t xml:space="preserve">3. </w:t>
            </w:r>
            <w:r w:rsidR="006378D9">
              <w:rPr>
                <w:rFonts w:hint="eastAsia"/>
                <w:b/>
                <w:bCs/>
                <w:szCs w:val="20"/>
              </w:rPr>
              <w:t xml:space="preserve">팀 목표를 전략적으로 수립하고 실행력을 높이는 효과를 제공하는 </w:t>
            </w:r>
            <w:r w:rsidR="006378D9">
              <w:rPr>
                <w:b/>
                <w:bCs/>
                <w:szCs w:val="20"/>
              </w:rPr>
              <w:t xml:space="preserve">SMART </w:t>
            </w:r>
            <w:r w:rsidR="006378D9">
              <w:rPr>
                <w:rFonts w:hint="eastAsia"/>
                <w:b/>
                <w:bCs/>
                <w:szCs w:val="20"/>
              </w:rPr>
              <w:t xml:space="preserve">목표설정기법의 </w:t>
            </w:r>
            <w:r w:rsidR="006378D9">
              <w:rPr>
                <w:b/>
                <w:bCs/>
                <w:szCs w:val="20"/>
              </w:rPr>
              <w:t>5</w:t>
            </w:r>
            <w:r w:rsidR="006378D9">
              <w:rPr>
                <w:rFonts w:hint="eastAsia"/>
                <w:b/>
                <w:bCs/>
                <w:szCs w:val="20"/>
              </w:rPr>
              <w:t xml:space="preserve">가지 </w:t>
            </w:r>
            <w:r w:rsidR="009C33A4">
              <w:rPr>
                <w:rFonts w:hint="eastAsia"/>
                <w:b/>
                <w:bCs/>
                <w:szCs w:val="20"/>
              </w:rPr>
              <w:t>구성</w:t>
            </w:r>
            <w:r w:rsidR="006378D9">
              <w:rPr>
                <w:rFonts w:hint="eastAsia"/>
                <w:b/>
                <w:bCs/>
                <w:szCs w:val="20"/>
              </w:rPr>
              <w:t xml:space="preserve">요소를 </w:t>
            </w:r>
            <w:proofErr w:type="spellStart"/>
            <w:r w:rsidR="006378D9">
              <w:rPr>
                <w:rFonts w:hint="eastAsia"/>
                <w:b/>
                <w:bCs/>
                <w:szCs w:val="20"/>
              </w:rPr>
              <w:t>설명하시오</w:t>
            </w:r>
            <w:proofErr w:type="spellEnd"/>
            <w:r w:rsidR="00C52BB6">
              <w:rPr>
                <w:rFonts w:hint="eastAsia"/>
                <w:b/>
                <w:bCs/>
                <w:szCs w:val="20"/>
              </w:rPr>
              <w:t xml:space="preserve">. </w:t>
            </w:r>
            <w:r w:rsidR="00C52BB6">
              <w:rPr>
                <w:b/>
                <w:bCs/>
                <w:szCs w:val="20"/>
              </w:rPr>
              <w:t>(</w:t>
            </w:r>
            <w:r w:rsidR="00C52BB6">
              <w:rPr>
                <w:rFonts w:hint="eastAsia"/>
                <w:b/>
                <w:bCs/>
                <w:szCs w:val="20"/>
              </w:rPr>
              <w:t xml:space="preserve">총 </w:t>
            </w:r>
            <w:r w:rsidR="00C52BB6">
              <w:rPr>
                <w:b/>
                <w:bCs/>
                <w:szCs w:val="20"/>
              </w:rPr>
              <w:t>3</w:t>
            </w:r>
            <w:r w:rsidR="006378D9">
              <w:rPr>
                <w:b/>
                <w:bCs/>
                <w:szCs w:val="20"/>
              </w:rPr>
              <w:t>2</w:t>
            </w:r>
            <w:r w:rsidR="00C52BB6">
              <w:rPr>
                <w:rFonts w:hint="eastAsia"/>
                <w:b/>
                <w:bCs/>
                <w:szCs w:val="20"/>
              </w:rPr>
              <w:t>점)</w:t>
            </w:r>
          </w:p>
        </w:tc>
      </w:tr>
      <w:tr w:rsidR="004952B0" w14:paraId="53EC455A" w14:textId="77777777" w:rsidTr="00DE432B">
        <w:trPr>
          <w:trHeight w:val="4530"/>
        </w:trPr>
        <w:tc>
          <w:tcPr>
            <w:tcW w:w="9016" w:type="dxa"/>
          </w:tcPr>
          <w:p w14:paraId="24FC00AF" w14:textId="77777777" w:rsidR="009C33A4" w:rsidRPr="009C33A4" w:rsidRDefault="00E63D69" w:rsidP="009C33A4">
            <w:pPr>
              <w:pStyle w:val="a7"/>
              <w:spacing w:after="0"/>
              <w:rPr>
                <w:rFonts w:asciiTheme="majorHAnsi" w:eastAsiaTheme="majorHAnsi" w:hAnsiTheme="majorHAnsi"/>
                <w:bCs/>
                <w:sz w:val="20"/>
                <w:szCs w:val="20"/>
              </w:rPr>
            </w:pPr>
            <w:r w:rsidRPr="009C33A4">
              <w:rPr>
                <w:rFonts w:asciiTheme="majorHAnsi" w:eastAsiaTheme="majorHAnsi" w:hAnsiTheme="majorHAnsi" w:hint="eastAsia"/>
                <w:bCs/>
                <w:sz w:val="20"/>
                <w:szCs w:val="20"/>
              </w:rPr>
              <w:t xml:space="preserve">◆ </w:t>
            </w:r>
            <w:r w:rsidR="009C33A4" w:rsidRPr="009C33A4">
              <w:rPr>
                <w:rFonts w:asciiTheme="majorHAnsi" w:eastAsiaTheme="majorHAnsi" w:hAnsiTheme="majorHAnsi" w:hint="eastAsia"/>
                <w:bCs/>
                <w:sz w:val="20"/>
                <w:szCs w:val="20"/>
              </w:rPr>
              <w:t>‘스마트</w:t>
            </w:r>
            <w:r w:rsidR="009C33A4" w:rsidRPr="009C33A4">
              <w:rPr>
                <w:rFonts w:asciiTheme="majorHAnsi" w:eastAsiaTheme="majorHAnsi" w:hAnsiTheme="majorHAnsi"/>
                <w:bCs/>
                <w:sz w:val="20"/>
                <w:szCs w:val="20"/>
              </w:rPr>
              <w:t xml:space="preserve"> SMART목표 설정 기법’은 </w:t>
            </w:r>
            <w:r w:rsidR="009C33A4" w:rsidRPr="009C33A4">
              <w:rPr>
                <w:rFonts w:asciiTheme="majorHAnsi" w:eastAsiaTheme="majorHAnsi" w:hAnsiTheme="majorHAnsi"/>
                <w:b/>
                <w:sz w:val="20"/>
                <w:szCs w:val="20"/>
              </w:rPr>
              <w:t>달성하고자 하는 것의 목표를 정의하고 실천하기 위한 기준을 제시하기 위해</w:t>
            </w:r>
            <w:r w:rsidR="009C33A4" w:rsidRPr="009C33A4">
              <w:rPr>
                <w:rFonts w:asciiTheme="majorHAnsi" w:eastAsiaTheme="majorHAnsi" w:hAnsiTheme="majorHAnsi"/>
                <w:bCs/>
                <w:sz w:val="20"/>
                <w:szCs w:val="20"/>
              </w:rPr>
              <w:t xml:space="preserve"> 1981년 조지 도란이 만든 </w:t>
            </w:r>
            <w:r w:rsidR="009C33A4" w:rsidRPr="009C33A4">
              <w:rPr>
                <w:rFonts w:asciiTheme="majorHAnsi" w:eastAsiaTheme="majorHAnsi" w:hAnsiTheme="majorHAnsi"/>
                <w:b/>
                <w:sz w:val="20"/>
                <w:szCs w:val="20"/>
              </w:rPr>
              <w:t>목표달성 기법</w:t>
            </w:r>
            <w:r w:rsidR="009C33A4" w:rsidRPr="009C33A4">
              <w:rPr>
                <w:rFonts w:asciiTheme="majorHAnsi" w:eastAsiaTheme="majorHAnsi" w:hAnsiTheme="majorHAnsi"/>
                <w:bCs/>
                <w:sz w:val="20"/>
                <w:szCs w:val="20"/>
              </w:rPr>
              <w:t>이다. 이후 GE는 이것을 스마트 목표 SMART Goals라는 시스템으로 발전시켰다.</w:t>
            </w:r>
          </w:p>
          <w:p w14:paraId="17F6A6B6" w14:textId="77777777" w:rsidR="009C33A4" w:rsidRDefault="009C33A4" w:rsidP="009C33A4">
            <w:pPr>
              <w:pStyle w:val="a7"/>
              <w:spacing w:after="0"/>
              <w:rPr>
                <w:rFonts w:asciiTheme="majorHAnsi" w:eastAsiaTheme="majorHAnsi" w:hAnsiTheme="majorHAnsi"/>
                <w:bCs/>
                <w:sz w:val="20"/>
                <w:szCs w:val="20"/>
              </w:rPr>
            </w:pPr>
            <w:r w:rsidRPr="009C33A4">
              <w:rPr>
                <w:rFonts w:asciiTheme="majorHAnsi" w:eastAsiaTheme="majorHAnsi" w:hAnsiTheme="majorHAnsi" w:hint="eastAsia"/>
                <w:bCs/>
                <w:sz w:val="20"/>
                <w:szCs w:val="20"/>
              </w:rPr>
              <w:t>◆</w:t>
            </w:r>
            <w:r>
              <w:rPr>
                <w:rFonts w:asciiTheme="majorHAnsi" w:eastAsiaTheme="majorHAnsi" w:hAnsiTheme="majorHAnsi" w:hint="eastAsia"/>
                <w:bCs/>
                <w:sz w:val="20"/>
                <w:szCs w:val="20"/>
              </w:rPr>
              <w:t xml:space="preserve"> </w:t>
            </w:r>
            <w:r w:rsidRPr="009C33A4">
              <w:rPr>
                <w:rFonts w:asciiTheme="majorHAnsi" w:eastAsiaTheme="majorHAnsi" w:hAnsiTheme="majorHAnsi"/>
                <w:b/>
                <w:sz w:val="20"/>
                <w:szCs w:val="20"/>
                <w:u w:val="single"/>
              </w:rPr>
              <w:t>Specific:</w:t>
            </w:r>
            <w:r w:rsidRPr="009C33A4">
              <w:rPr>
                <w:rFonts w:asciiTheme="majorHAnsi" w:eastAsiaTheme="majorHAnsi" w:hAnsiTheme="majorHAnsi"/>
                <w:bCs/>
                <w:sz w:val="20"/>
                <w:szCs w:val="20"/>
              </w:rPr>
              <w:t xml:space="preserve"> </w:t>
            </w:r>
          </w:p>
          <w:p w14:paraId="4DB091CF" w14:textId="457F02BE" w:rsidR="009C33A4" w:rsidRPr="009C33A4" w:rsidRDefault="009C33A4" w:rsidP="009C33A4">
            <w:pPr>
              <w:pStyle w:val="a7"/>
              <w:spacing w:after="0"/>
              <w:rPr>
                <w:rFonts w:asciiTheme="majorHAnsi" w:eastAsiaTheme="majorHAnsi" w:hAnsiTheme="majorHAnsi"/>
                <w:bCs/>
                <w:sz w:val="20"/>
                <w:szCs w:val="20"/>
              </w:rPr>
            </w:pPr>
            <w:r w:rsidRPr="009C33A4">
              <w:rPr>
                <w:rFonts w:asciiTheme="majorHAnsi" w:eastAsiaTheme="majorHAnsi" w:hAnsiTheme="majorHAnsi"/>
                <w:bCs/>
                <w:sz w:val="20"/>
                <w:szCs w:val="20"/>
              </w:rPr>
              <w:t xml:space="preserve">현재 설정한 목표는 누가 봐도 쉽게 이해가 될 수 있을 만큼 </w:t>
            </w:r>
            <w:r w:rsidRPr="009C33A4">
              <w:rPr>
                <w:rFonts w:asciiTheme="majorHAnsi" w:eastAsiaTheme="majorHAnsi" w:hAnsiTheme="majorHAnsi"/>
                <w:b/>
                <w:sz w:val="20"/>
                <w:szCs w:val="20"/>
              </w:rPr>
              <w:t>구체적</w:t>
            </w:r>
            <w:r w:rsidRPr="009C33A4">
              <w:rPr>
                <w:rFonts w:asciiTheme="majorHAnsi" w:eastAsiaTheme="majorHAnsi" w:hAnsiTheme="majorHAnsi"/>
                <w:bCs/>
                <w:sz w:val="20"/>
                <w:szCs w:val="20"/>
              </w:rPr>
              <w:t xml:space="preserve">이어야 한다. 문제를 해결하기 위해서는 목표가 분명해야 한다. 명확하고 </w:t>
            </w:r>
            <w:r w:rsidRPr="009C33A4">
              <w:rPr>
                <w:rFonts w:asciiTheme="majorHAnsi" w:eastAsiaTheme="majorHAnsi" w:hAnsiTheme="majorHAnsi"/>
                <w:b/>
                <w:sz w:val="20"/>
                <w:szCs w:val="20"/>
              </w:rPr>
              <w:t>구체적인 목표는 막연한 목표보다 실현의 가능성이 높다. ‘누가, 무엇을, 어디서, 언제, 어떻게, 왜’의 6하원칙을</w:t>
            </w:r>
            <w:r w:rsidRPr="009C33A4">
              <w:rPr>
                <w:rFonts w:asciiTheme="majorHAnsi" w:eastAsiaTheme="majorHAnsi" w:hAnsiTheme="majorHAnsi"/>
                <w:bCs/>
                <w:sz w:val="20"/>
                <w:szCs w:val="20"/>
              </w:rPr>
              <w:t xml:space="preserve"> 따르면 구체적인 목표 설정이 가능해진다. </w:t>
            </w:r>
          </w:p>
          <w:p w14:paraId="09D69ED9" w14:textId="77777777" w:rsidR="009C33A4" w:rsidRPr="009C33A4" w:rsidRDefault="009C33A4" w:rsidP="009C33A4">
            <w:pPr>
              <w:pStyle w:val="a7"/>
              <w:spacing w:after="0"/>
              <w:rPr>
                <w:rFonts w:asciiTheme="majorHAnsi" w:eastAsiaTheme="majorHAnsi" w:hAnsiTheme="majorHAnsi"/>
                <w:bCs/>
                <w:sz w:val="20"/>
                <w:szCs w:val="20"/>
              </w:rPr>
            </w:pPr>
            <w:r w:rsidRPr="009C33A4">
              <w:rPr>
                <w:rFonts w:asciiTheme="majorHAnsi" w:eastAsiaTheme="majorHAnsi" w:hAnsiTheme="majorHAnsi" w:hint="eastAsia"/>
                <w:bCs/>
                <w:sz w:val="20"/>
                <w:szCs w:val="20"/>
              </w:rPr>
              <w:t>구체적인</w:t>
            </w:r>
            <w:r w:rsidRPr="009C33A4">
              <w:rPr>
                <w:rFonts w:asciiTheme="majorHAnsi" w:eastAsiaTheme="majorHAnsi" w:hAnsiTheme="majorHAnsi"/>
                <w:bCs/>
                <w:sz w:val="20"/>
                <w:szCs w:val="20"/>
              </w:rPr>
              <w:t xml:space="preserve"> 팀 목표 설정을 위한 6가지 질문</w:t>
            </w:r>
          </w:p>
          <w:p w14:paraId="0998ACD9" w14:textId="77777777" w:rsidR="009C33A4" w:rsidRPr="009C33A4" w:rsidRDefault="009C33A4" w:rsidP="009C33A4">
            <w:pPr>
              <w:pStyle w:val="a7"/>
              <w:spacing w:after="0"/>
              <w:rPr>
                <w:rFonts w:asciiTheme="majorHAnsi" w:eastAsiaTheme="majorHAnsi" w:hAnsiTheme="majorHAnsi"/>
                <w:bCs/>
                <w:sz w:val="20"/>
                <w:szCs w:val="20"/>
              </w:rPr>
            </w:pPr>
            <w:r w:rsidRPr="009C33A4">
              <w:rPr>
                <w:rFonts w:asciiTheme="majorHAnsi" w:eastAsiaTheme="majorHAnsi" w:hAnsiTheme="majorHAnsi"/>
                <w:bCs/>
                <w:sz w:val="20"/>
                <w:szCs w:val="20"/>
              </w:rPr>
              <w:t>-</w:t>
            </w:r>
            <w:r w:rsidRPr="009C33A4">
              <w:rPr>
                <w:rFonts w:asciiTheme="majorHAnsi" w:eastAsiaTheme="majorHAnsi" w:hAnsiTheme="majorHAnsi"/>
                <w:bCs/>
                <w:sz w:val="20"/>
                <w:szCs w:val="20"/>
              </w:rPr>
              <w:tab/>
              <w:t>Who: 누구의 목표이며, 누가 하는 것인가?</w:t>
            </w:r>
          </w:p>
          <w:p w14:paraId="412BB548" w14:textId="77777777" w:rsidR="009C33A4" w:rsidRPr="009C33A4" w:rsidRDefault="009C33A4" w:rsidP="009C33A4">
            <w:pPr>
              <w:pStyle w:val="a7"/>
              <w:spacing w:after="0"/>
              <w:rPr>
                <w:rFonts w:asciiTheme="majorHAnsi" w:eastAsiaTheme="majorHAnsi" w:hAnsiTheme="majorHAnsi"/>
                <w:bCs/>
                <w:sz w:val="20"/>
                <w:szCs w:val="20"/>
              </w:rPr>
            </w:pPr>
            <w:r w:rsidRPr="009C33A4">
              <w:rPr>
                <w:rFonts w:asciiTheme="majorHAnsi" w:eastAsiaTheme="majorHAnsi" w:hAnsiTheme="majorHAnsi"/>
                <w:bCs/>
                <w:sz w:val="20"/>
                <w:szCs w:val="20"/>
              </w:rPr>
              <w:t>-</w:t>
            </w:r>
            <w:r w:rsidRPr="009C33A4">
              <w:rPr>
                <w:rFonts w:asciiTheme="majorHAnsi" w:eastAsiaTheme="majorHAnsi" w:hAnsiTheme="majorHAnsi"/>
                <w:bCs/>
                <w:sz w:val="20"/>
                <w:szCs w:val="20"/>
              </w:rPr>
              <w:tab/>
              <w:t>What: 무엇을 달성하고 싶은가?</w:t>
            </w:r>
          </w:p>
          <w:p w14:paraId="44D66AB1" w14:textId="77777777" w:rsidR="009C33A4" w:rsidRPr="009C33A4" w:rsidRDefault="009C33A4" w:rsidP="009C33A4">
            <w:pPr>
              <w:pStyle w:val="a7"/>
              <w:spacing w:after="0"/>
              <w:rPr>
                <w:rFonts w:asciiTheme="majorHAnsi" w:eastAsiaTheme="majorHAnsi" w:hAnsiTheme="majorHAnsi"/>
                <w:bCs/>
                <w:sz w:val="20"/>
                <w:szCs w:val="20"/>
              </w:rPr>
            </w:pPr>
            <w:r w:rsidRPr="009C33A4">
              <w:rPr>
                <w:rFonts w:asciiTheme="majorHAnsi" w:eastAsiaTheme="majorHAnsi" w:hAnsiTheme="majorHAnsi"/>
                <w:bCs/>
                <w:sz w:val="20"/>
                <w:szCs w:val="20"/>
              </w:rPr>
              <w:t>-</w:t>
            </w:r>
            <w:r w:rsidRPr="009C33A4">
              <w:rPr>
                <w:rFonts w:asciiTheme="majorHAnsi" w:eastAsiaTheme="majorHAnsi" w:hAnsiTheme="majorHAnsi"/>
                <w:bCs/>
                <w:sz w:val="20"/>
                <w:szCs w:val="20"/>
              </w:rPr>
              <w:tab/>
              <w:t>Where: 어디에서 달성하려고 하는가?</w:t>
            </w:r>
          </w:p>
          <w:p w14:paraId="70C7D27A" w14:textId="77777777" w:rsidR="009C33A4" w:rsidRPr="009C33A4" w:rsidRDefault="009C33A4" w:rsidP="009C33A4">
            <w:pPr>
              <w:pStyle w:val="a7"/>
              <w:spacing w:after="0"/>
              <w:rPr>
                <w:rFonts w:asciiTheme="majorHAnsi" w:eastAsiaTheme="majorHAnsi" w:hAnsiTheme="majorHAnsi"/>
                <w:bCs/>
                <w:sz w:val="20"/>
                <w:szCs w:val="20"/>
              </w:rPr>
            </w:pPr>
            <w:r w:rsidRPr="009C33A4">
              <w:rPr>
                <w:rFonts w:asciiTheme="majorHAnsi" w:eastAsiaTheme="majorHAnsi" w:hAnsiTheme="majorHAnsi"/>
                <w:bCs/>
                <w:sz w:val="20"/>
                <w:szCs w:val="20"/>
              </w:rPr>
              <w:t>-</w:t>
            </w:r>
            <w:r w:rsidRPr="009C33A4">
              <w:rPr>
                <w:rFonts w:asciiTheme="majorHAnsi" w:eastAsiaTheme="majorHAnsi" w:hAnsiTheme="majorHAnsi"/>
                <w:bCs/>
                <w:sz w:val="20"/>
                <w:szCs w:val="20"/>
              </w:rPr>
              <w:tab/>
              <w:t>When: 목표 달성에 필요한 시간은?</w:t>
            </w:r>
          </w:p>
          <w:p w14:paraId="3CE28BC8" w14:textId="77777777" w:rsidR="009C33A4" w:rsidRPr="009C33A4" w:rsidRDefault="009C33A4" w:rsidP="009C33A4">
            <w:pPr>
              <w:pStyle w:val="a7"/>
              <w:spacing w:after="0"/>
              <w:rPr>
                <w:rFonts w:asciiTheme="majorHAnsi" w:eastAsiaTheme="majorHAnsi" w:hAnsiTheme="majorHAnsi"/>
                <w:bCs/>
                <w:sz w:val="20"/>
                <w:szCs w:val="20"/>
              </w:rPr>
            </w:pPr>
            <w:r w:rsidRPr="009C33A4">
              <w:rPr>
                <w:rFonts w:asciiTheme="majorHAnsi" w:eastAsiaTheme="majorHAnsi" w:hAnsiTheme="majorHAnsi"/>
                <w:bCs/>
                <w:sz w:val="20"/>
                <w:szCs w:val="20"/>
              </w:rPr>
              <w:t>-</w:t>
            </w:r>
            <w:r w:rsidRPr="009C33A4">
              <w:rPr>
                <w:rFonts w:asciiTheme="majorHAnsi" w:eastAsiaTheme="majorHAnsi" w:hAnsiTheme="majorHAnsi"/>
                <w:bCs/>
                <w:sz w:val="20"/>
                <w:szCs w:val="20"/>
              </w:rPr>
              <w:tab/>
              <w:t>Which: 목표 달성에 필요한 조건이나 제약은 무엇인가?</w:t>
            </w:r>
          </w:p>
          <w:p w14:paraId="5A193C11" w14:textId="77777777" w:rsidR="009C33A4" w:rsidRPr="009C33A4" w:rsidRDefault="009C33A4" w:rsidP="009C33A4">
            <w:pPr>
              <w:pStyle w:val="a7"/>
              <w:spacing w:after="0"/>
              <w:rPr>
                <w:rFonts w:asciiTheme="majorHAnsi" w:eastAsiaTheme="majorHAnsi" w:hAnsiTheme="majorHAnsi"/>
                <w:bCs/>
                <w:sz w:val="20"/>
                <w:szCs w:val="20"/>
              </w:rPr>
            </w:pPr>
            <w:r w:rsidRPr="009C33A4">
              <w:rPr>
                <w:rFonts w:asciiTheme="majorHAnsi" w:eastAsiaTheme="majorHAnsi" w:hAnsiTheme="majorHAnsi"/>
                <w:bCs/>
                <w:sz w:val="20"/>
                <w:szCs w:val="20"/>
              </w:rPr>
              <w:t>-</w:t>
            </w:r>
            <w:r w:rsidRPr="009C33A4">
              <w:rPr>
                <w:rFonts w:asciiTheme="majorHAnsi" w:eastAsiaTheme="majorHAnsi" w:hAnsiTheme="majorHAnsi"/>
                <w:bCs/>
                <w:sz w:val="20"/>
                <w:szCs w:val="20"/>
              </w:rPr>
              <w:tab/>
              <w:t>Why: 목표 달성의 이유와 목적은 무엇인가?</w:t>
            </w:r>
          </w:p>
          <w:p w14:paraId="15222BCC" w14:textId="77777777" w:rsidR="009C33A4" w:rsidRPr="009C33A4" w:rsidRDefault="009C33A4" w:rsidP="009C33A4">
            <w:pPr>
              <w:pStyle w:val="a7"/>
              <w:spacing w:after="0"/>
              <w:rPr>
                <w:rFonts w:asciiTheme="majorHAnsi" w:eastAsiaTheme="majorHAnsi" w:hAnsiTheme="majorHAnsi"/>
                <w:bCs/>
                <w:sz w:val="20"/>
                <w:szCs w:val="20"/>
              </w:rPr>
            </w:pPr>
          </w:p>
          <w:p w14:paraId="4BC2E130" w14:textId="77777777" w:rsidR="009C33A4" w:rsidRDefault="009C33A4" w:rsidP="009C33A4">
            <w:pPr>
              <w:pStyle w:val="a7"/>
              <w:spacing w:after="0"/>
              <w:rPr>
                <w:rFonts w:asciiTheme="majorHAnsi" w:eastAsiaTheme="majorHAnsi" w:hAnsiTheme="majorHAnsi"/>
                <w:bCs/>
                <w:sz w:val="20"/>
                <w:szCs w:val="20"/>
              </w:rPr>
            </w:pPr>
            <w:r w:rsidRPr="009C33A4">
              <w:rPr>
                <w:rFonts w:asciiTheme="majorHAnsi" w:eastAsiaTheme="majorHAnsi" w:hAnsiTheme="majorHAnsi" w:hint="eastAsia"/>
                <w:bCs/>
                <w:sz w:val="20"/>
                <w:szCs w:val="20"/>
              </w:rPr>
              <w:t>◆</w:t>
            </w:r>
            <w:r>
              <w:rPr>
                <w:rFonts w:asciiTheme="majorHAnsi" w:eastAsiaTheme="majorHAnsi" w:hAnsiTheme="majorHAnsi" w:hint="eastAsia"/>
                <w:bCs/>
                <w:sz w:val="20"/>
                <w:szCs w:val="20"/>
              </w:rPr>
              <w:t xml:space="preserve"> </w:t>
            </w:r>
            <w:r w:rsidRPr="009C33A4">
              <w:rPr>
                <w:rFonts w:asciiTheme="majorHAnsi" w:eastAsiaTheme="majorHAnsi" w:hAnsiTheme="majorHAnsi"/>
                <w:b/>
                <w:sz w:val="20"/>
                <w:szCs w:val="20"/>
                <w:u w:val="single"/>
              </w:rPr>
              <w:t>Measurable:</w:t>
            </w:r>
            <w:r w:rsidRPr="009C33A4">
              <w:rPr>
                <w:rFonts w:asciiTheme="majorHAnsi" w:eastAsiaTheme="majorHAnsi" w:hAnsiTheme="majorHAnsi"/>
                <w:bCs/>
                <w:sz w:val="20"/>
                <w:szCs w:val="20"/>
              </w:rPr>
              <w:t xml:space="preserve"> </w:t>
            </w:r>
          </w:p>
          <w:p w14:paraId="50C27117" w14:textId="5FF81823" w:rsidR="009C33A4" w:rsidRPr="009C33A4" w:rsidRDefault="009C33A4" w:rsidP="009C33A4">
            <w:pPr>
              <w:pStyle w:val="a7"/>
              <w:spacing w:after="0"/>
              <w:rPr>
                <w:rFonts w:asciiTheme="majorHAnsi" w:eastAsiaTheme="majorHAnsi" w:hAnsiTheme="majorHAnsi"/>
                <w:bCs/>
                <w:sz w:val="20"/>
                <w:szCs w:val="20"/>
              </w:rPr>
            </w:pPr>
            <w:r w:rsidRPr="009C33A4">
              <w:rPr>
                <w:rFonts w:asciiTheme="majorHAnsi" w:eastAsiaTheme="majorHAnsi" w:hAnsiTheme="majorHAnsi"/>
                <w:bCs/>
                <w:sz w:val="20"/>
                <w:szCs w:val="20"/>
              </w:rPr>
              <w:t xml:space="preserve">목표 달성 여부를 </w:t>
            </w:r>
            <w:r w:rsidRPr="009C33A4">
              <w:rPr>
                <w:rFonts w:asciiTheme="majorHAnsi" w:eastAsiaTheme="majorHAnsi" w:hAnsiTheme="majorHAnsi"/>
                <w:b/>
                <w:sz w:val="20"/>
                <w:szCs w:val="20"/>
              </w:rPr>
              <w:t>측정할 수 있는 지표가</w:t>
            </w:r>
            <w:r w:rsidRPr="009C33A4">
              <w:rPr>
                <w:rFonts w:asciiTheme="majorHAnsi" w:eastAsiaTheme="majorHAnsi" w:hAnsiTheme="majorHAnsi"/>
                <w:bCs/>
                <w:sz w:val="20"/>
                <w:szCs w:val="20"/>
              </w:rPr>
              <w:t xml:space="preserve"> 있어야 한다. 이 때 </w:t>
            </w:r>
            <w:r w:rsidRPr="009C33A4">
              <w:rPr>
                <w:rFonts w:asciiTheme="majorHAnsi" w:eastAsiaTheme="majorHAnsi" w:hAnsiTheme="majorHAnsi"/>
                <w:b/>
                <w:sz w:val="20"/>
                <w:szCs w:val="20"/>
              </w:rPr>
              <w:t>지표를 정량적으로 측정할</w:t>
            </w:r>
            <w:r w:rsidRPr="009C33A4">
              <w:rPr>
                <w:rFonts w:asciiTheme="majorHAnsi" w:eastAsiaTheme="majorHAnsi" w:hAnsiTheme="majorHAnsi"/>
                <w:bCs/>
                <w:sz w:val="20"/>
                <w:szCs w:val="20"/>
              </w:rPr>
              <w:t xml:space="preserve"> 수 있어야 정확한 분석이 가능해지며 목표 달성을 위한 성과 관리가 가능해진다. 가능하면 숫자로 구체적인 판단 기준을 정하는 것이 좋다. 가령, 팀의 역량 강화를 목표로 하는 실행방법에 대한 진행 여부를 판단하기 위해 단순히 ‘문서 작성 역량 강화하기’로 잡기보다, ‘일주일 동안 보고서 작성 관련 온라인 강의 2개 이수하기’와 같이, </w:t>
            </w:r>
            <w:r w:rsidRPr="009C33A4">
              <w:rPr>
                <w:rFonts w:asciiTheme="majorHAnsi" w:eastAsiaTheme="majorHAnsi" w:hAnsiTheme="majorHAnsi"/>
                <w:b/>
                <w:sz w:val="20"/>
                <w:szCs w:val="20"/>
              </w:rPr>
              <w:t>달성 여부를 측</w:t>
            </w:r>
            <w:r w:rsidRPr="009C33A4">
              <w:rPr>
                <w:rFonts w:asciiTheme="majorHAnsi" w:eastAsiaTheme="majorHAnsi" w:hAnsiTheme="majorHAnsi" w:hint="eastAsia"/>
                <w:b/>
                <w:sz w:val="20"/>
                <w:szCs w:val="20"/>
              </w:rPr>
              <w:t>정할</w:t>
            </w:r>
            <w:r w:rsidRPr="009C33A4">
              <w:rPr>
                <w:rFonts w:asciiTheme="majorHAnsi" w:eastAsiaTheme="majorHAnsi" w:hAnsiTheme="majorHAnsi"/>
                <w:b/>
                <w:sz w:val="20"/>
                <w:szCs w:val="20"/>
              </w:rPr>
              <w:t xml:space="preserve"> 수 있는 기준을</w:t>
            </w:r>
            <w:r w:rsidRPr="009C33A4">
              <w:rPr>
                <w:rFonts w:asciiTheme="majorHAnsi" w:eastAsiaTheme="majorHAnsi" w:hAnsiTheme="majorHAnsi"/>
                <w:bCs/>
                <w:sz w:val="20"/>
                <w:szCs w:val="20"/>
              </w:rPr>
              <w:t xml:space="preserve"> 포함하여 작성하는 것이 좋다.</w:t>
            </w:r>
          </w:p>
          <w:p w14:paraId="4E7954D9" w14:textId="77777777" w:rsidR="009C33A4" w:rsidRPr="009C33A4" w:rsidRDefault="009C33A4" w:rsidP="009C33A4">
            <w:pPr>
              <w:pStyle w:val="a7"/>
              <w:spacing w:after="0"/>
              <w:rPr>
                <w:rFonts w:asciiTheme="majorHAnsi" w:eastAsiaTheme="majorHAnsi" w:hAnsiTheme="majorHAnsi"/>
                <w:bCs/>
                <w:sz w:val="20"/>
                <w:szCs w:val="20"/>
              </w:rPr>
            </w:pPr>
          </w:p>
          <w:p w14:paraId="43808E40" w14:textId="77777777" w:rsidR="009C33A4" w:rsidRDefault="009C33A4" w:rsidP="009C33A4">
            <w:pPr>
              <w:pStyle w:val="a7"/>
              <w:spacing w:after="0"/>
              <w:rPr>
                <w:rFonts w:asciiTheme="majorHAnsi" w:eastAsiaTheme="majorHAnsi" w:hAnsiTheme="majorHAnsi"/>
                <w:bCs/>
                <w:sz w:val="20"/>
                <w:szCs w:val="20"/>
              </w:rPr>
            </w:pPr>
            <w:r w:rsidRPr="009C33A4">
              <w:rPr>
                <w:rFonts w:asciiTheme="majorHAnsi" w:eastAsiaTheme="majorHAnsi" w:hAnsiTheme="majorHAnsi" w:hint="eastAsia"/>
                <w:bCs/>
                <w:sz w:val="20"/>
                <w:szCs w:val="20"/>
              </w:rPr>
              <w:t>◆</w:t>
            </w:r>
            <w:r>
              <w:rPr>
                <w:rFonts w:asciiTheme="majorHAnsi" w:eastAsiaTheme="majorHAnsi" w:hAnsiTheme="majorHAnsi" w:hint="eastAsia"/>
                <w:bCs/>
                <w:sz w:val="20"/>
                <w:szCs w:val="20"/>
              </w:rPr>
              <w:t xml:space="preserve"> </w:t>
            </w:r>
            <w:r w:rsidRPr="009C33A4">
              <w:rPr>
                <w:rFonts w:asciiTheme="majorHAnsi" w:eastAsiaTheme="majorHAnsi" w:hAnsiTheme="majorHAnsi"/>
                <w:b/>
                <w:sz w:val="20"/>
                <w:szCs w:val="20"/>
                <w:u w:val="single"/>
              </w:rPr>
              <w:t>Achievable/attainable:</w:t>
            </w:r>
            <w:r w:rsidRPr="009C33A4">
              <w:rPr>
                <w:rFonts w:asciiTheme="majorHAnsi" w:eastAsiaTheme="majorHAnsi" w:hAnsiTheme="majorHAnsi"/>
                <w:bCs/>
                <w:sz w:val="20"/>
                <w:szCs w:val="20"/>
              </w:rPr>
              <w:t xml:space="preserve"> </w:t>
            </w:r>
          </w:p>
          <w:p w14:paraId="144F817A" w14:textId="3BE7B7BC" w:rsidR="009C33A4" w:rsidRPr="009C33A4" w:rsidRDefault="009C33A4" w:rsidP="009C33A4">
            <w:pPr>
              <w:pStyle w:val="a7"/>
              <w:spacing w:after="0"/>
              <w:rPr>
                <w:rFonts w:asciiTheme="majorHAnsi" w:eastAsiaTheme="majorHAnsi" w:hAnsiTheme="majorHAnsi"/>
                <w:bCs/>
                <w:sz w:val="20"/>
                <w:szCs w:val="20"/>
              </w:rPr>
            </w:pPr>
            <w:r w:rsidRPr="009C33A4">
              <w:rPr>
                <w:rFonts w:asciiTheme="majorHAnsi" w:eastAsiaTheme="majorHAnsi" w:hAnsiTheme="majorHAnsi"/>
                <w:bCs/>
                <w:sz w:val="20"/>
                <w:szCs w:val="20"/>
              </w:rPr>
              <w:lastRenderedPageBreak/>
              <w:t xml:space="preserve">목표는 </w:t>
            </w:r>
            <w:r w:rsidRPr="009C33A4">
              <w:rPr>
                <w:rFonts w:asciiTheme="majorHAnsi" w:eastAsiaTheme="majorHAnsi" w:hAnsiTheme="majorHAnsi"/>
                <w:b/>
                <w:sz w:val="20"/>
                <w:szCs w:val="20"/>
              </w:rPr>
              <w:t>실천 지향적이면서 달성 가능한 목표여야</w:t>
            </w:r>
            <w:r w:rsidRPr="009C33A4">
              <w:rPr>
                <w:rFonts w:asciiTheme="majorHAnsi" w:eastAsiaTheme="majorHAnsi" w:hAnsiTheme="majorHAnsi"/>
                <w:bCs/>
                <w:sz w:val="20"/>
                <w:szCs w:val="20"/>
              </w:rPr>
              <w:t xml:space="preserve"> 한다.  목표의 달성 항목들이 구체적으로 그 </w:t>
            </w:r>
            <w:r w:rsidRPr="009C33A4">
              <w:rPr>
                <w:rFonts w:asciiTheme="majorHAnsi" w:eastAsiaTheme="majorHAnsi" w:hAnsiTheme="majorHAnsi"/>
                <w:b/>
                <w:sz w:val="20"/>
                <w:szCs w:val="20"/>
              </w:rPr>
              <w:t>목표를 실현하는 데 필요한 항목들인지 고려하여</w:t>
            </w:r>
            <w:r w:rsidRPr="009C33A4">
              <w:rPr>
                <w:rFonts w:asciiTheme="majorHAnsi" w:eastAsiaTheme="majorHAnsi" w:hAnsiTheme="majorHAnsi"/>
                <w:bCs/>
                <w:sz w:val="20"/>
                <w:szCs w:val="20"/>
              </w:rPr>
              <w:t xml:space="preserve"> 목표를 구상해야 한다.</w:t>
            </w:r>
          </w:p>
          <w:p w14:paraId="4926DDD1" w14:textId="77777777" w:rsidR="009C33A4" w:rsidRPr="009C33A4" w:rsidRDefault="009C33A4" w:rsidP="009C33A4">
            <w:pPr>
              <w:pStyle w:val="a7"/>
              <w:spacing w:after="0"/>
              <w:rPr>
                <w:rFonts w:asciiTheme="majorHAnsi" w:eastAsiaTheme="majorHAnsi" w:hAnsiTheme="majorHAnsi"/>
                <w:bCs/>
                <w:sz w:val="20"/>
                <w:szCs w:val="20"/>
              </w:rPr>
            </w:pPr>
          </w:p>
          <w:p w14:paraId="429BFF9E" w14:textId="77777777" w:rsidR="009C33A4" w:rsidRPr="009C33A4" w:rsidRDefault="009C33A4" w:rsidP="009C33A4">
            <w:pPr>
              <w:pStyle w:val="a7"/>
              <w:spacing w:after="0"/>
              <w:rPr>
                <w:rFonts w:asciiTheme="majorHAnsi" w:eastAsiaTheme="majorHAnsi" w:hAnsiTheme="majorHAnsi"/>
                <w:b/>
                <w:sz w:val="20"/>
                <w:szCs w:val="20"/>
                <w:u w:val="single"/>
              </w:rPr>
            </w:pPr>
            <w:r w:rsidRPr="009C33A4">
              <w:rPr>
                <w:rFonts w:asciiTheme="majorHAnsi" w:eastAsiaTheme="majorHAnsi" w:hAnsiTheme="majorHAnsi" w:hint="eastAsia"/>
                <w:b/>
                <w:sz w:val="20"/>
                <w:szCs w:val="20"/>
                <w:u w:val="single"/>
              </w:rPr>
              <w:t xml:space="preserve">◆ </w:t>
            </w:r>
            <w:r w:rsidRPr="009C33A4">
              <w:rPr>
                <w:rFonts w:asciiTheme="majorHAnsi" w:eastAsiaTheme="majorHAnsi" w:hAnsiTheme="majorHAnsi"/>
                <w:b/>
                <w:sz w:val="20"/>
                <w:szCs w:val="20"/>
                <w:u w:val="single"/>
              </w:rPr>
              <w:t xml:space="preserve">Relevant: </w:t>
            </w:r>
          </w:p>
          <w:p w14:paraId="0C0517B9" w14:textId="6D4D1E9B" w:rsidR="009C33A4" w:rsidRPr="009C33A4" w:rsidRDefault="009C33A4" w:rsidP="009C33A4">
            <w:pPr>
              <w:pStyle w:val="a7"/>
              <w:spacing w:after="0"/>
              <w:rPr>
                <w:rFonts w:asciiTheme="majorHAnsi" w:eastAsiaTheme="majorHAnsi" w:hAnsiTheme="majorHAnsi"/>
                <w:bCs/>
                <w:sz w:val="20"/>
                <w:szCs w:val="20"/>
              </w:rPr>
            </w:pPr>
            <w:r w:rsidRPr="009C33A4">
              <w:rPr>
                <w:rFonts w:asciiTheme="majorHAnsi" w:eastAsiaTheme="majorHAnsi" w:hAnsiTheme="majorHAnsi"/>
                <w:b/>
                <w:sz w:val="20"/>
                <w:szCs w:val="20"/>
              </w:rPr>
              <w:t>팀의 중장기 목표 혹은 팀의 비전, 팀의 역량과 부합이</w:t>
            </w:r>
            <w:r w:rsidRPr="009C33A4">
              <w:rPr>
                <w:rFonts w:asciiTheme="majorHAnsi" w:eastAsiaTheme="majorHAnsi" w:hAnsiTheme="majorHAnsi"/>
                <w:bCs/>
                <w:sz w:val="20"/>
                <w:szCs w:val="20"/>
              </w:rPr>
              <w:t xml:space="preserve"> 되어야 한다. 지나치게 이상적인 목표 보다는 </w:t>
            </w:r>
            <w:r w:rsidRPr="009C33A4">
              <w:rPr>
                <w:rFonts w:asciiTheme="majorHAnsi" w:eastAsiaTheme="majorHAnsi" w:hAnsiTheme="majorHAnsi"/>
                <w:b/>
                <w:sz w:val="20"/>
                <w:szCs w:val="20"/>
              </w:rPr>
              <w:t>현실적인 목표를</w:t>
            </w:r>
            <w:r w:rsidRPr="009C33A4">
              <w:rPr>
                <w:rFonts w:asciiTheme="majorHAnsi" w:eastAsiaTheme="majorHAnsi" w:hAnsiTheme="majorHAnsi"/>
                <w:bCs/>
                <w:sz w:val="20"/>
                <w:szCs w:val="20"/>
              </w:rPr>
              <w:t xml:space="preserve"> 만들어야 한다. 구체적인 계획을 세웠다 해도 목표 달성까지의 시간과 노력이 충분히 확보되지 않는다면 실현 불가능 하다. 예를 들어 팀워크의 향상을 위해 월 1회 새벽 등산을 </w:t>
            </w:r>
            <w:proofErr w:type="spellStart"/>
            <w:r w:rsidRPr="009C33A4">
              <w:rPr>
                <w:rFonts w:asciiTheme="majorHAnsi" w:eastAsiaTheme="majorHAnsi" w:hAnsiTheme="majorHAnsi"/>
                <w:bCs/>
                <w:sz w:val="20"/>
                <w:szCs w:val="20"/>
              </w:rPr>
              <w:t>하겠다라는</w:t>
            </w:r>
            <w:proofErr w:type="spellEnd"/>
            <w:r w:rsidRPr="009C33A4">
              <w:rPr>
                <w:rFonts w:asciiTheme="majorHAnsi" w:eastAsiaTheme="majorHAnsi" w:hAnsiTheme="majorHAnsi"/>
                <w:bCs/>
                <w:sz w:val="20"/>
                <w:szCs w:val="20"/>
              </w:rPr>
              <w:t xml:space="preserve"> 목표를 정한다면, 이 목표에 대해, 팀원들이 모두 월 1회 새벽 등산이 가능한 체력과 충분한 시간이 확보되는 지 여부를 점검해야 한다.</w:t>
            </w:r>
          </w:p>
          <w:p w14:paraId="3A6BD52C" w14:textId="77777777" w:rsidR="009C33A4" w:rsidRPr="009C33A4" w:rsidRDefault="009C33A4" w:rsidP="009C33A4">
            <w:pPr>
              <w:pStyle w:val="a7"/>
              <w:spacing w:after="0"/>
              <w:rPr>
                <w:rFonts w:asciiTheme="majorHAnsi" w:eastAsiaTheme="majorHAnsi" w:hAnsiTheme="majorHAnsi"/>
                <w:bCs/>
                <w:sz w:val="20"/>
                <w:szCs w:val="20"/>
              </w:rPr>
            </w:pPr>
          </w:p>
          <w:p w14:paraId="60BFE648" w14:textId="77777777" w:rsidR="009C33A4" w:rsidRPr="009C33A4" w:rsidRDefault="009C33A4" w:rsidP="009C33A4">
            <w:pPr>
              <w:pStyle w:val="a7"/>
              <w:spacing w:after="0"/>
              <w:rPr>
                <w:rFonts w:asciiTheme="majorHAnsi" w:eastAsiaTheme="majorHAnsi" w:hAnsiTheme="majorHAnsi"/>
                <w:b/>
                <w:sz w:val="20"/>
                <w:szCs w:val="20"/>
                <w:u w:val="single"/>
              </w:rPr>
            </w:pPr>
            <w:r w:rsidRPr="009C33A4">
              <w:rPr>
                <w:rFonts w:asciiTheme="majorHAnsi" w:eastAsiaTheme="majorHAnsi" w:hAnsiTheme="majorHAnsi" w:hint="eastAsia"/>
                <w:b/>
                <w:sz w:val="20"/>
                <w:szCs w:val="20"/>
                <w:u w:val="single"/>
              </w:rPr>
              <w:t xml:space="preserve">◆ </w:t>
            </w:r>
            <w:r w:rsidRPr="009C33A4">
              <w:rPr>
                <w:rFonts w:asciiTheme="majorHAnsi" w:eastAsiaTheme="majorHAnsi" w:hAnsiTheme="majorHAnsi"/>
                <w:b/>
                <w:sz w:val="20"/>
                <w:szCs w:val="20"/>
                <w:u w:val="single"/>
              </w:rPr>
              <w:t xml:space="preserve">Time bound/time base/timely: </w:t>
            </w:r>
          </w:p>
          <w:p w14:paraId="29A1612D" w14:textId="549107A8" w:rsidR="009C33A4" w:rsidRPr="009C33A4" w:rsidRDefault="009C33A4" w:rsidP="009C33A4">
            <w:pPr>
              <w:pStyle w:val="a7"/>
              <w:spacing w:after="0"/>
              <w:rPr>
                <w:rFonts w:asciiTheme="majorHAnsi" w:eastAsiaTheme="majorHAnsi" w:hAnsiTheme="majorHAnsi"/>
                <w:bCs/>
                <w:sz w:val="20"/>
                <w:szCs w:val="20"/>
              </w:rPr>
            </w:pPr>
            <w:r w:rsidRPr="009C33A4">
              <w:rPr>
                <w:rFonts w:asciiTheme="majorHAnsi" w:eastAsiaTheme="majorHAnsi" w:hAnsiTheme="majorHAnsi"/>
                <w:b/>
                <w:sz w:val="20"/>
                <w:szCs w:val="20"/>
              </w:rPr>
              <w:t>달성 목표의 마감 시한 역시 구체적으로 명시</w:t>
            </w:r>
            <w:r w:rsidRPr="009C33A4">
              <w:rPr>
                <w:rFonts w:asciiTheme="majorHAnsi" w:eastAsiaTheme="majorHAnsi" w:hAnsiTheme="majorHAnsi"/>
                <w:bCs/>
                <w:sz w:val="20"/>
                <w:szCs w:val="20"/>
              </w:rPr>
              <w:t>되어야 한다. 마감 시한은 올바른 시간 관리를 할 수 있는 지표가 된다.</w:t>
            </w:r>
            <w:r>
              <w:rPr>
                <w:rFonts w:asciiTheme="majorHAnsi" w:eastAsiaTheme="majorHAnsi" w:hAnsiTheme="majorHAnsi"/>
                <w:bCs/>
                <w:sz w:val="20"/>
                <w:szCs w:val="20"/>
              </w:rPr>
              <w:t xml:space="preserve"> </w:t>
            </w:r>
            <w:r w:rsidRPr="009C33A4">
              <w:rPr>
                <w:rFonts w:asciiTheme="majorHAnsi" w:eastAsiaTheme="majorHAnsi" w:hAnsiTheme="majorHAnsi"/>
                <w:bCs/>
                <w:sz w:val="20"/>
                <w:szCs w:val="20"/>
              </w:rPr>
              <w:t xml:space="preserve">목표 작성 시 주의할 점은 </w:t>
            </w:r>
            <w:r w:rsidRPr="009C33A4">
              <w:rPr>
                <w:rFonts w:asciiTheme="majorHAnsi" w:eastAsiaTheme="majorHAnsi" w:hAnsiTheme="majorHAnsi"/>
                <w:b/>
                <w:sz w:val="20"/>
                <w:szCs w:val="20"/>
              </w:rPr>
              <w:t xml:space="preserve">추상적인 표현을 </w:t>
            </w:r>
            <w:proofErr w:type="spellStart"/>
            <w:r w:rsidRPr="009C33A4">
              <w:rPr>
                <w:rFonts w:asciiTheme="majorHAnsi" w:eastAsiaTheme="majorHAnsi" w:hAnsiTheme="majorHAnsi"/>
                <w:b/>
                <w:sz w:val="20"/>
                <w:szCs w:val="20"/>
              </w:rPr>
              <w:t>피해야한다는</w:t>
            </w:r>
            <w:proofErr w:type="spellEnd"/>
            <w:r w:rsidRPr="009C33A4">
              <w:rPr>
                <w:rFonts w:asciiTheme="majorHAnsi" w:eastAsiaTheme="majorHAnsi" w:hAnsiTheme="majorHAnsi"/>
                <w:bCs/>
                <w:sz w:val="20"/>
                <w:szCs w:val="20"/>
              </w:rPr>
              <w:t xml:space="preserve"> 것이다. ‘상반기 내에’, ‘올해 안에’ 등의 표현 보다는 ‘몇 년 몇 월’, ‘6월30일까지’ 등의 표현을 활용한다.</w:t>
            </w:r>
            <w:r w:rsidRPr="009C33A4">
              <w:rPr>
                <w:rFonts w:asciiTheme="majorHAnsi" w:eastAsiaTheme="majorHAnsi" w:hAnsiTheme="majorHAnsi" w:hint="eastAsia"/>
                <w:bCs/>
                <w:sz w:val="20"/>
                <w:szCs w:val="20"/>
                <w:u w:val="single"/>
              </w:rPr>
              <w:t xml:space="preserve"> </w:t>
            </w:r>
          </w:p>
          <w:p w14:paraId="4027DA3E" w14:textId="337789AC" w:rsidR="00E63D69" w:rsidRPr="009C33A4" w:rsidRDefault="00E63D69" w:rsidP="00291B26">
            <w:pPr>
              <w:spacing w:line="240" w:lineRule="auto"/>
              <w:jc w:val="left"/>
              <w:rPr>
                <w:rFonts w:eastAsiaTheme="minorHAnsi"/>
                <w:bCs/>
                <w:szCs w:val="20"/>
              </w:rPr>
            </w:pPr>
          </w:p>
        </w:tc>
      </w:tr>
      <w:tr w:rsidR="00E34262" w14:paraId="2E1A1FB7" w14:textId="77777777" w:rsidTr="00F023F2">
        <w:tc>
          <w:tcPr>
            <w:tcW w:w="9016" w:type="dxa"/>
            <w:shd w:val="clear" w:color="auto" w:fill="FFE599" w:themeFill="accent4" w:themeFillTint="66"/>
          </w:tcPr>
          <w:p w14:paraId="2A2D7CD1" w14:textId="77777777" w:rsidR="00E34262" w:rsidRDefault="00E34262" w:rsidP="00F023F2">
            <w:pPr>
              <w:rPr>
                <w:b/>
                <w:szCs w:val="20"/>
              </w:rPr>
            </w:pPr>
            <w:r>
              <w:rPr>
                <w:rFonts w:hint="eastAsia"/>
                <w:b/>
                <w:szCs w:val="20"/>
              </w:rPr>
              <w:lastRenderedPageBreak/>
              <w:t>세부 채점</w:t>
            </w:r>
          </w:p>
        </w:tc>
      </w:tr>
      <w:tr w:rsidR="00E34262" w:rsidRPr="006C43AB" w14:paraId="39509B42" w14:textId="77777777" w:rsidTr="00F023F2">
        <w:tc>
          <w:tcPr>
            <w:tcW w:w="9016" w:type="dxa"/>
          </w:tcPr>
          <w:p w14:paraId="27D88AC6" w14:textId="6CE16EF2" w:rsidR="00E34262" w:rsidRPr="009C33A4" w:rsidRDefault="00E34262" w:rsidP="009C33A4">
            <w:pPr>
              <w:widowControl/>
              <w:wordWrap/>
              <w:autoSpaceDE/>
              <w:autoSpaceDN/>
              <w:ind w:right="20"/>
              <w:rPr>
                <w:szCs w:val="20"/>
              </w:rPr>
            </w:pPr>
          </w:p>
        </w:tc>
      </w:tr>
    </w:tbl>
    <w:p w14:paraId="6460F7D5" w14:textId="77777777" w:rsidR="004952B0" w:rsidRPr="004952B0" w:rsidRDefault="004952B0" w:rsidP="00725CF1">
      <w:pPr>
        <w:wordWrap/>
        <w:rPr>
          <w:b/>
          <w:szCs w:val="20"/>
        </w:rPr>
      </w:pPr>
    </w:p>
    <w:sectPr w:rsidR="004952B0" w:rsidRPr="004952B0" w:rsidSect="00B90BB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B8E2" w14:textId="77777777" w:rsidR="00B70A64" w:rsidRDefault="00B70A64" w:rsidP="00CF59E2">
      <w:pPr>
        <w:spacing w:after="0" w:line="240" w:lineRule="auto"/>
      </w:pPr>
      <w:r>
        <w:separator/>
      </w:r>
    </w:p>
  </w:endnote>
  <w:endnote w:type="continuationSeparator" w:id="0">
    <w:p w14:paraId="4751CB68" w14:textId="77777777" w:rsidR="00B70A64" w:rsidRDefault="00B70A64" w:rsidP="00CF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EF12" w14:textId="77777777" w:rsidR="00B70A64" w:rsidRDefault="00B70A64" w:rsidP="00CF59E2">
      <w:pPr>
        <w:spacing w:after="0" w:line="240" w:lineRule="auto"/>
      </w:pPr>
      <w:r>
        <w:separator/>
      </w:r>
    </w:p>
  </w:footnote>
  <w:footnote w:type="continuationSeparator" w:id="0">
    <w:p w14:paraId="40130FBE" w14:textId="77777777" w:rsidR="00B70A64" w:rsidRDefault="00B70A64" w:rsidP="00CF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60C"/>
    <w:multiLevelType w:val="hybridMultilevel"/>
    <w:tmpl w:val="E8E403A0"/>
    <w:lvl w:ilvl="0" w:tplc="D8D2AB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8311F4"/>
    <w:multiLevelType w:val="hybridMultilevel"/>
    <w:tmpl w:val="C43CC32E"/>
    <w:lvl w:ilvl="0" w:tplc="339C5F3E">
      <w:start w:val="3"/>
      <w:numFmt w:val="lowerLetter"/>
      <w:lvlText w:val="%1."/>
      <w:lvlJc w:val="left"/>
      <w:pPr>
        <w:tabs>
          <w:tab w:val="num" w:pos="720"/>
        </w:tabs>
        <w:ind w:left="720" w:hanging="360"/>
      </w:pPr>
    </w:lvl>
    <w:lvl w:ilvl="1" w:tplc="37FC223C" w:tentative="1">
      <w:start w:val="1"/>
      <w:numFmt w:val="lowerLetter"/>
      <w:lvlText w:val="%2."/>
      <w:lvlJc w:val="left"/>
      <w:pPr>
        <w:tabs>
          <w:tab w:val="num" w:pos="1440"/>
        </w:tabs>
        <w:ind w:left="1440" w:hanging="360"/>
      </w:pPr>
    </w:lvl>
    <w:lvl w:ilvl="2" w:tplc="BB4A94E6" w:tentative="1">
      <w:start w:val="1"/>
      <w:numFmt w:val="lowerLetter"/>
      <w:lvlText w:val="%3."/>
      <w:lvlJc w:val="left"/>
      <w:pPr>
        <w:tabs>
          <w:tab w:val="num" w:pos="2160"/>
        </w:tabs>
        <w:ind w:left="2160" w:hanging="360"/>
      </w:pPr>
    </w:lvl>
    <w:lvl w:ilvl="3" w:tplc="BAE8D25E" w:tentative="1">
      <w:start w:val="1"/>
      <w:numFmt w:val="lowerLetter"/>
      <w:lvlText w:val="%4."/>
      <w:lvlJc w:val="left"/>
      <w:pPr>
        <w:tabs>
          <w:tab w:val="num" w:pos="2880"/>
        </w:tabs>
        <w:ind w:left="2880" w:hanging="360"/>
      </w:pPr>
    </w:lvl>
    <w:lvl w:ilvl="4" w:tplc="F4B681C8" w:tentative="1">
      <w:start w:val="1"/>
      <w:numFmt w:val="lowerLetter"/>
      <w:lvlText w:val="%5."/>
      <w:lvlJc w:val="left"/>
      <w:pPr>
        <w:tabs>
          <w:tab w:val="num" w:pos="3600"/>
        </w:tabs>
        <w:ind w:left="3600" w:hanging="360"/>
      </w:pPr>
    </w:lvl>
    <w:lvl w:ilvl="5" w:tplc="6E3C8386" w:tentative="1">
      <w:start w:val="1"/>
      <w:numFmt w:val="lowerLetter"/>
      <w:lvlText w:val="%6."/>
      <w:lvlJc w:val="left"/>
      <w:pPr>
        <w:tabs>
          <w:tab w:val="num" w:pos="4320"/>
        </w:tabs>
        <w:ind w:left="4320" w:hanging="360"/>
      </w:pPr>
    </w:lvl>
    <w:lvl w:ilvl="6" w:tplc="28CC7842" w:tentative="1">
      <w:start w:val="1"/>
      <w:numFmt w:val="lowerLetter"/>
      <w:lvlText w:val="%7."/>
      <w:lvlJc w:val="left"/>
      <w:pPr>
        <w:tabs>
          <w:tab w:val="num" w:pos="5040"/>
        </w:tabs>
        <w:ind w:left="5040" w:hanging="360"/>
      </w:pPr>
    </w:lvl>
    <w:lvl w:ilvl="7" w:tplc="E50CC464" w:tentative="1">
      <w:start w:val="1"/>
      <w:numFmt w:val="lowerLetter"/>
      <w:lvlText w:val="%8."/>
      <w:lvlJc w:val="left"/>
      <w:pPr>
        <w:tabs>
          <w:tab w:val="num" w:pos="5760"/>
        </w:tabs>
        <w:ind w:left="5760" w:hanging="360"/>
      </w:pPr>
    </w:lvl>
    <w:lvl w:ilvl="8" w:tplc="B000A43C" w:tentative="1">
      <w:start w:val="1"/>
      <w:numFmt w:val="lowerLetter"/>
      <w:lvlText w:val="%9."/>
      <w:lvlJc w:val="left"/>
      <w:pPr>
        <w:tabs>
          <w:tab w:val="num" w:pos="6480"/>
        </w:tabs>
        <w:ind w:left="6480" w:hanging="360"/>
      </w:pPr>
    </w:lvl>
  </w:abstractNum>
  <w:abstractNum w:abstractNumId="2" w15:restartNumberingAfterBreak="0">
    <w:nsid w:val="06CC6562"/>
    <w:multiLevelType w:val="multilevel"/>
    <w:tmpl w:val="531E01C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01613D"/>
    <w:multiLevelType w:val="hybridMultilevel"/>
    <w:tmpl w:val="480C549E"/>
    <w:lvl w:ilvl="0" w:tplc="A306B354">
      <w:start w:val="1"/>
      <w:numFmt w:val="bullet"/>
      <w:lvlText w:val="-"/>
      <w:lvlJc w:val="left"/>
      <w:pPr>
        <w:ind w:left="1080" w:hanging="360"/>
      </w:pPr>
      <w:rPr>
        <w:rFonts w:ascii="맑은 고딕" w:eastAsia="맑은 고딕" w:hAnsi="맑은 고딕" w:cs="굴림" w:hint="eastAsia"/>
      </w:rPr>
    </w:lvl>
    <w:lvl w:ilvl="1" w:tplc="04090003">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 w15:restartNumberingAfterBreak="0">
    <w:nsid w:val="16D5100C"/>
    <w:multiLevelType w:val="multilevel"/>
    <w:tmpl w:val="0484ACD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626B6D"/>
    <w:multiLevelType w:val="hybridMultilevel"/>
    <w:tmpl w:val="064265EE"/>
    <w:lvl w:ilvl="0" w:tplc="0CA0DA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3B93945"/>
    <w:multiLevelType w:val="hybridMultilevel"/>
    <w:tmpl w:val="FDA09508"/>
    <w:lvl w:ilvl="0" w:tplc="4072CEA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33C26A01"/>
    <w:multiLevelType w:val="hybridMultilevel"/>
    <w:tmpl w:val="8E0007E4"/>
    <w:lvl w:ilvl="0" w:tplc="1D3E2B4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1CD0E07"/>
    <w:multiLevelType w:val="hybridMultilevel"/>
    <w:tmpl w:val="9496AC1E"/>
    <w:lvl w:ilvl="0" w:tplc="1D3E2B4C">
      <w:numFmt w:val="bullet"/>
      <w:lvlText w:val="-"/>
      <w:lvlJc w:val="left"/>
      <w:pPr>
        <w:ind w:left="800" w:hanging="40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32A77C1"/>
    <w:multiLevelType w:val="hybridMultilevel"/>
    <w:tmpl w:val="EB6660BE"/>
    <w:lvl w:ilvl="0" w:tplc="DB60924E">
      <w:start w:val="1"/>
      <w:numFmt w:val="decimal"/>
      <w:lvlText w:val="%1)"/>
      <w:lvlJc w:val="left"/>
      <w:pPr>
        <w:tabs>
          <w:tab w:val="num" w:pos="720"/>
        </w:tabs>
        <w:ind w:left="720" w:hanging="360"/>
      </w:pPr>
    </w:lvl>
    <w:lvl w:ilvl="1" w:tplc="64046428" w:tentative="1">
      <w:start w:val="1"/>
      <w:numFmt w:val="decimal"/>
      <w:lvlText w:val="%2)"/>
      <w:lvlJc w:val="left"/>
      <w:pPr>
        <w:tabs>
          <w:tab w:val="num" w:pos="1440"/>
        </w:tabs>
        <w:ind w:left="1440" w:hanging="360"/>
      </w:pPr>
    </w:lvl>
    <w:lvl w:ilvl="2" w:tplc="EB327456" w:tentative="1">
      <w:start w:val="1"/>
      <w:numFmt w:val="decimal"/>
      <w:lvlText w:val="%3)"/>
      <w:lvlJc w:val="left"/>
      <w:pPr>
        <w:tabs>
          <w:tab w:val="num" w:pos="2160"/>
        </w:tabs>
        <w:ind w:left="2160" w:hanging="360"/>
      </w:pPr>
    </w:lvl>
    <w:lvl w:ilvl="3" w:tplc="6568D0DE" w:tentative="1">
      <w:start w:val="1"/>
      <w:numFmt w:val="decimal"/>
      <w:lvlText w:val="%4)"/>
      <w:lvlJc w:val="left"/>
      <w:pPr>
        <w:tabs>
          <w:tab w:val="num" w:pos="2880"/>
        </w:tabs>
        <w:ind w:left="2880" w:hanging="360"/>
      </w:pPr>
    </w:lvl>
    <w:lvl w:ilvl="4" w:tplc="49A0D1E6" w:tentative="1">
      <w:start w:val="1"/>
      <w:numFmt w:val="decimal"/>
      <w:lvlText w:val="%5)"/>
      <w:lvlJc w:val="left"/>
      <w:pPr>
        <w:tabs>
          <w:tab w:val="num" w:pos="3600"/>
        </w:tabs>
        <w:ind w:left="3600" w:hanging="360"/>
      </w:pPr>
    </w:lvl>
    <w:lvl w:ilvl="5" w:tplc="E04661B2" w:tentative="1">
      <w:start w:val="1"/>
      <w:numFmt w:val="decimal"/>
      <w:lvlText w:val="%6)"/>
      <w:lvlJc w:val="left"/>
      <w:pPr>
        <w:tabs>
          <w:tab w:val="num" w:pos="4320"/>
        </w:tabs>
        <w:ind w:left="4320" w:hanging="360"/>
      </w:pPr>
    </w:lvl>
    <w:lvl w:ilvl="6" w:tplc="6D421F66" w:tentative="1">
      <w:start w:val="1"/>
      <w:numFmt w:val="decimal"/>
      <w:lvlText w:val="%7)"/>
      <w:lvlJc w:val="left"/>
      <w:pPr>
        <w:tabs>
          <w:tab w:val="num" w:pos="5040"/>
        </w:tabs>
        <w:ind w:left="5040" w:hanging="360"/>
      </w:pPr>
    </w:lvl>
    <w:lvl w:ilvl="7" w:tplc="1110F228" w:tentative="1">
      <w:start w:val="1"/>
      <w:numFmt w:val="decimal"/>
      <w:lvlText w:val="%8)"/>
      <w:lvlJc w:val="left"/>
      <w:pPr>
        <w:tabs>
          <w:tab w:val="num" w:pos="5760"/>
        </w:tabs>
        <w:ind w:left="5760" w:hanging="360"/>
      </w:pPr>
    </w:lvl>
    <w:lvl w:ilvl="8" w:tplc="AF0858DA" w:tentative="1">
      <w:start w:val="1"/>
      <w:numFmt w:val="decimal"/>
      <w:lvlText w:val="%9)"/>
      <w:lvlJc w:val="left"/>
      <w:pPr>
        <w:tabs>
          <w:tab w:val="num" w:pos="6480"/>
        </w:tabs>
        <w:ind w:left="6480" w:hanging="360"/>
      </w:pPr>
    </w:lvl>
  </w:abstractNum>
  <w:abstractNum w:abstractNumId="10" w15:restartNumberingAfterBreak="0">
    <w:nsid w:val="4BEA1423"/>
    <w:multiLevelType w:val="multilevel"/>
    <w:tmpl w:val="0484ACD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F64308"/>
    <w:multiLevelType w:val="hybridMultilevel"/>
    <w:tmpl w:val="582E6E7A"/>
    <w:lvl w:ilvl="0" w:tplc="188AA7F2">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2" w15:restartNumberingAfterBreak="0">
    <w:nsid w:val="4DA443F1"/>
    <w:multiLevelType w:val="hybridMultilevel"/>
    <w:tmpl w:val="5AFA8C60"/>
    <w:lvl w:ilvl="0" w:tplc="E6165DC2">
      <w:start w:val="1"/>
      <w:numFmt w:val="decimal"/>
      <w:lvlText w:val="%1)"/>
      <w:lvlJc w:val="left"/>
      <w:pPr>
        <w:tabs>
          <w:tab w:val="num" w:pos="760"/>
        </w:tabs>
        <w:ind w:left="760" w:hanging="360"/>
      </w:pPr>
      <w:rPr>
        <w:rFonts w:hint="default"/>
      </w:rPr>
    </w:lvl>
    <w:lvl w:ilvl="1" w:tplc="04090019">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3" w15:restartNumberingAfterBreak="0">
    <w:nsid w:val="4DEC14DD"/>
    <w:multiLevelType w:val="multilevel"/>
    <w:tmpl w:val="4D029E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8171F0"/>
    <w:multiLevelType w:val="hybridMultilevel"/>
    <w:tmpl w:val="B0EE1BD2"/>
    <w:lvl w:ilvl="0" w:tplc="BF4654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67A5020"/>
    <w:multiLevelType w:val="hybridMultilevel"/>
    <w:tmpl w:val="245E9E90"/>
    <w:lvl w:ilvl="0" w:tplc="6A1A0910">
      <w:start w:val="1"/>
      <w:numFmt w:val="decimal"/>
      <w:lvlText w:val="%1."/>
      <w:lvlJc w:val="left"/>
      <w:pPr>
        <w:tabs>
          <w:tab w:val="num" w:pos="720"/>
        </w:tabs>
        <w:ind w:left="720" w:hanging="360"/>
      </w:pPr>
    </w:lvl>
    <w:lvl w:ilvl="1" w:tplc="EFDA27B2" w:tentative="1">
      <w:start w:val="1"/>
      <w:numFmt w:val="decimal"/>
      <w:lvlText w:val="%2."/>
      <w:lvlJc w:val="left"/>
      <w:pPr>
        <w:tabs>
          <w:tab w:val="num" w:pos="1440"/>
        </w:tabs>
        <w:ind w:left="1440" w:hanging="360"/>
      </w:pPr>
    </w:lvl>
    <w:lvl w:ilvl="2" w:tplc="2D8471B4" w:tentative="1">
      <w:start w:val="1"/>
      <w:numFmt w:val="decimal"/>
      <w:lvlText w:val="%3."/>
      <w:lvlJc w:val="left"/>
      <w:pPr>
        <w:tabs>
          <w:tab w:val="num" w:pos="2160"/>
        </w:tabs>
        <w:ind w:left="2160" w:hanging="360"/>
      </w:pPr>
    </w:lvl>
    <w:lvl w:ilvl="3" w:tplc="6818DADC" w:tentative="1">
      <w:start w:val="1"/>
      <w:numFmt w:val="decimal"/>
      <w:lvlText w:val="%4."/>
      <w:lvlJc w:val="left"/>
      <w:pPr>
        <w:tabs>
          <w:tab w:val="num" w:pos="2880"/>
        </w:tabs>
        <w:ind w:left="2880" w:hanging="360"/>
      </w:pPr>
    </w:lvl>
    <w:lvl w:ilvl="4" w:tplc="B0C05D48" w:tentative="1">
      <w:start w:val="1"/>
      <w:numFmt w:val="decimal"/>
      <w:lvlText w:val="%5."/>
      <w:lvlJc w:val="left"/>
      <w:pPr>
        <w:tabs>
          <w:tab w:val="num" w:pos="3600"/>
        </w:tabs>
        <w:ind w:left="3600" w:hanging="360"/>
      </w:pPr>
    </w:lvl>
    <w:lvl w:ilvl="5" w:tplc="0A9C58BE" w:tentative="1">
      <w:start w:val="1"/>
      <w:numFmt w:val="decimal"/>
      <w:lvlText w:val="%6."/>
      <w:lvlJc w:val="left"/>
      <w:pPr>
        <w:tabs>
          <w:tab w:val="num" w:pos="4320"/>
        </w:tabs>
        <w:ind w:left="4320" w:hanging="360"/>
      </w:pPr>
    </w:lvl>
    <w:lvl w:ilvl="6" w:tplc="D2AE0ED6" w:tentative="1">
      <w:start w:val="1"/>
      <w:numFmt w:val="decimal"/>
      <w:lvlText w:val="%7."/>
      <w:lvlJc w:val="left"/>
      <w:pPr>
        <w:tabs>
          <w:tab w:val="num" w:pos="5040"/>
        </w:tabs>
        <w:ind w:left="5040" w:hanging="360"/>
      </w:pPr>
    </w:lvl>
    <w:lvl w:ilvl="7" w:tplc="9A14779A" w:tentative="1">
      <w:start w:val="1"/>
      <w:numFmt w:val="decimal"/>
      <w:lvlText w:val="%8."/>
      <w:lvlJc w:val="left"/>
      <w:pPr>
        <w:tabs>
          <w:tab w:val="num" w:pos="5760"/>
        </w:tabs>
        <w:ind w:left="5760" w:hanging="360"/>
      </w:pPr>
    </w:lvl>
    <w:lvl w:ilvl="8" w:tplc="AC18987E" w:tentative="1">
      <w:start w:val="1"/>
      <w:numFmt w:val="decimal"/>
      <w:lvlText w:val="%9."/>
      <w:lvlJc w:val="left"/>
      <w:pPr>
        <w:tabs>
          <w:tab w:val="num" w:pos="6480"/>
        </w:tabs>
        <w:ind w:left="6480" w:hanging="360"/>
      </w:pPr>
    </w:lvl>
  </w:abstractNum>
  <w:abstractNum w:abstractNumId="16" w15:restartNumberingAfterBreak="0">
    <w:nsid w:val="56D20C84"/>
    <w:multiLevelType w:val="hybridMultilevel"/>
    <w:tmpl w:val="1652B69A"/>
    <w:lvl w:ilvl="0" w:tplc="26ACF6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8144B69"/>
    <w:multiLevelType w:val="hybridMultilevel"/>
    <w:tmpl w:val="435EEB3E"/>
    <w:lvl w:ilvl="0" w:tplc="A790C1CC">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8" w15:restartNumberingAfterBreak="0">
    <w:nsid w:val="638D6F3E"/>
    <w:multiLevelType w:val="hybridMultilevel"/>
    <w:tmpl w:val="F014D5E6"/>
    <w:lvl w:ilvl="0" w:tplc="D18C7EC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C430CB3"/>
    <w:multiLevelType w:val="hybridMultilevel"/>
    <w:tmpl w:val="A168C5CC"/>
    <w:lvl w:ilvl="0" w:tplc="BF4654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14D7014"/>
    <w:multiLevelType w:val="hybridMultilevel"/>
    <w:tmpl w:val="B4885FA0"/>
    <w:lvl w:ilvl="0" w:tplc="3F226C3C">
      <w:numFmt w:val="bullet"/>
      <w:lvlText w:val="-"/>
      <w:lvlJc w:val="left"/>
      <w:pPr>
        <w:ind w:left="1120" w:hanging="360"/>
      </w:pPr>
      <w:rPr>
        <w:rFonts w:ascii="맑은 고딕" w:eastAsia="맑은 고딕" w:hAnsi="맑은 고딕" w:cstheme="minorBid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1" w15:restartNumberingAfterBreak="0">
    <w:nsid w:val="736E23A3"/>
    <w:multiLevelType w:val="hybridMultilevel"/>
    <w:tmpl w:val="DD3E56EE"/>
    <w:lvl w:ilvl="0" w:tplc="7A128F3A">
      <w:start w:val="1"/>
      <w:numFmt w:val="lowerLetter"/>
      <w:lvlText w:val="%1."/>
      <w:lvlJc w:val="left"/>
      <w:pPr>
        <w:tabs>
          <w:tab w:val="num" w:pos="720"/>
        </w:tabs>
        <w:ind w:left="720" w:hanging="360"/>
      </w:pPr>
    </w:lvl>
    <w:lvl w:ilvl="1" w:tplc="0A44202C" w:tentative="1">
      <w:start w:val="1"/>
      <w:numFmt w:val="lowerLetter"/>
      <w:lvlText w:val="%2."/>
      <w:lvlJc w:val="left"/>
      <w:pPr>
        <w:tabs>
          <w:tab w:val="num" w:pos="1440"/>
        </w:tabs>
        <w:ind w:left="1440" w:hanging="360"/>
      </w:pPr>
    </w:lvl>
    <w:lvl w:ilvl="2" w:tplc="C33C60D8" w:tentative="1">
      <w:start w:val="1"/>
      <w:numFmt w:val="lowerLetter"/>
      <w:lvlText w:val="%3."/>
      <w:lvlJc w:val="left"/>
      <w:pPr>
        <w:tabs>
          <w:tab w:val="num" w:pos="2160"/>
        </w:tabs>
        <w:ind w:left="2160" w:hanging="360"/>
      </w:pPr>
    </w:lvl>
    <w:lvl w:ilvl="3" w:tplc="C59CAD46" w:tentative="1">
      <w:start w:val="1"/>
      <w:numFmt w:val="lowerLetter"/>
      <w:lvlText w:val="%4."/>
      <w:lvlJc w:val="left"/>
      <w:pPr>
        <w:tabs>
          <w:tab w:val="num" w:pos="2880"/>
        </w:tabs>
        <w:ind w:left="2880" w:hanging="360"/>
      </w:pPr>
    </w:lvl>
    <w:lvl w:ilvl="4" w:tplc="0810A2AC" w:tentative="1">
      <w:start w:val="1"/>
      <w:numFmt w:val="lowerLetter"/>
      <w:lvlText w:val="%5."/>
      <w:lvlJc w:val="left"/>
      <w:pPr>
        <w:tabs>
          <w:tab w:val="num" w:pos="3600"/>
        </w:tabs>
        <w:ind w:left="3600" w:hanging="360"/>
      </w:pPr>
    </w:lvl>
    <w:lvl w:ilvl="5" w:tplc="21FE8096" w:tentative="1">
      <w:start w:val="1"/>
      <w:numFmt w:val="lowerLetter"/>
      <w:lvlText w:val="%6."/>
      <w:lvlJc w:val="left"/>
      <w:pPr>
        <w:tabs>
          <w:tab w:val="num" w:pos="4320"/>
        </w:tabs>
        <w:ind w:left="4320" w:hanging="360"/>
      </w:pPr>
    </w:lvl>
    <w:lvl w:ilvl="6" w:tplc="8B0A96EA" w:tentative="1">
      <w:start w:val="1"/>
      <w:numFmt w:val="lowerLetter"/>
      <w:lvlText w:val="%7."/>
      <w:lvlJc w:val="left"/>
      <w:pPr>
        <w:tabs>
          <w:tab w:val="num" w:pos="5040"/>
        </w:tabs>
        <w:ind w:left="5040" w:hanging="360"/>
      </w:pPr>
    </w:lvl>
    <w:lvl w:ilvl="7" w:tplc="3C82C7A4" w:tentative="1">
      <w:start w:val="1"/>
      <w:numFmt w:val="lowerLetter"/>
      <w:lvlText w:val="%8."/>
      <w:lvlJc w:val="left"/>
      <w:pPr>
        <w:tabs>
          <w:tab w:val="num" w:pos="5760"/>
        </w:tabs>
        <w:ind w:left="5760" w:hanging="360"/>
      </w:pPr>
    </w:lvl>
    <w:lvl w:ilvl="8" w:tplc="78C47F4E" w:tentative="1">
      <w:start w:val="1"/>
      <w:numFmt w:val="lowerLetter"/>
      <w:lvlText w:val="%9."/>
      <w:lvlJc w:val="left"/>
      <w:pPr>
        <w:tabs>
          <w:tab w:val="num" w:pos="6480"/>
        </w:tabs>
        <w:ind w:left="6480" w:hanging="360"/>
      </w:pPr>
    </w:lvl>
  </w:abstractNum>
  <w:abstractNum w:abstractNumId="22" w15:restartNumberingAfterBreak="0">
    <w:nsid w:val="7DB02806"/>
    <w:multiLevelType w:val="hybridMultilevel"/>
    <w:tmpl w:val="93A2409E"/>
    <w:lvl w:ilvl="0" w:tplc="6574A398">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18"/>
  </w:num>
  <w:num w:numId="2">
    <w:abstractNumId w:val="7"/>
  </w:num>
  <w:num w:numId="3">
    <w:abstractNumId w:val="8"/>
  </w:num>
  <w:num w:numId="4">
    <w:abstractNumId w:val="0"/>
  </w:num>
  <w:num w:numId="5">
    <w:abstractNumId w:val="16"/>
  </w:num>
  <w:num w:numId="6">
    <w:abstractNumId w:val="14"/>
  </w:num>
  <w:num w:numId="7">
    <w:abstractNumId w:val="19"/>
  </w:num>
  <w:num w:numId="8">
    <w:abstractNumId w:val="12"/>
  </w:num>
  <w:num w:numId="9">
    <w:abstractNumId w:val="13"/>
  </w:num>
  <w:num w:numId="10">
    <w:abstractNumId w:val="3"/>
  </w:num>
  <w:num w:numId="11">
    <w:abstractNumId w:val="10"/>
  </w:num>
  <w:num w:numId="12">
    <w:abstractNumId w:val="4"/>
  </w:num>
  <w:num w:numId="13">
    <w:abstractNumId w:val="2"/>
  </w:num>
  <w:num w:numId="14">
    <w:abstractNumId w:val="6"/>
  </w:num>
  <w:num w:numId="15">
    <w:abstractNumId w:val="20"/>
  </w:num>
  <w:num w:numId="16">
    <w:abstractNumId w:val="11"/>
  </w:num>
  <w:num w:numId="17">
    <w:abstractNumId w:val="17"/>
  </w:num>
  <w:num w:numId="18">
    <w:abstractNumId w:val="22"/>
  </w:num>
  <w:num w:numId="19">
    <w:abstractNumId w:val="5"/>
  </w:num>
  <w:num w:numId="20">
    <w:abstractNumId w:val="9"/>
  </w:num>
  <w:num w:numId="21">
    <w:abstractNumId w:val="21"/>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F5"/>
    <w:rsid w:val="00043AD0"/>
    <w:rsid w:val="00053CBA"/>
    <w:rsid w:val="00055D6D"/>
    <w:rsid w:val="000635B3"/>
    <w:rsid w:val="00093D6E"/>
    <w:rsid w:val="000D5F24"/>
    <w:rsid w:val="0011426B"/>
    <w:rsid w:val="00144744"/>
    <w:rsid w:val="00151E96"/>
    <w:rsid w:val="001812E9"/>
    <w:rsid w:val="00183789"/>
    <w:rsid w:val="001B3AAB"/>
    <w:rsid w:val="001B5B43"/>
    <w:rsid w:val="001C511B"/>
    <w:rsid w:val="001E08C5"/>
    <w:rsid w:val="001F7F16"/>
    <w:rsid w:val="0027163B"/>
    <w:rsid w:val="00291B26"/>
    <w:rsid w:val="002B6062"/>
    <w:rsid w:val="002C1A01"/>
    <w:rsid w:val="002C5822"/>
    <w:rsid w:val="00322B29"/>
    <w:rsid w:val="00334C9D"/>
    <w:rsid w:val="00351250"/>
    <w:rsid w:val="00355AEB"/>
    <w:rsid w:val="0037492B"/>
    <w:rsid w:val="00380938"/>
    <w:rsid w:val="003A278A"/>
    <w:rsid w:val="004042D7"/>
    <w:rsid w:val="004233DB"/>
    <w:rsid w:val="004952B0"/>
    <w:rsid w:val="005020A7"/>
    <w:rsid w:val="00537883"/>
    <w:rsid w:val="00542C9C"/>
    <w:rsid w:val="00547363"/>
    <w:rsid w:val="00551329"/>
    <w:rsid w:val="0056094E"/>
    <w:rsid w:val="00592F06"/>
    <w:rsid w:val="005D6F4C"/>
    <w:rsid w:val="00606149"/>
    <w:rsid w:val="006378D9"/>
    <w:rsid w:val="006A5145"/>
    <w:rsid w:val="006A64BD"/>
    <w:rsid w:val="006C43AB"/>
    <w:rsid w:val="006C7B0B"/>
    <w:rsid w:val="006D1B6A"/>
    <w:rsid w:val="006E3F00"/>
    <w:rsid w:val="006F1D7E"/>
    <w:rsid w:val="006F2B29"/>
    <w:rsid w:val="00705560"/>
    <w:rsid w:val="00725CF1"/>
    <w:rsid w:val="007273E6"/>
    <w:rsid w:val="007539B3"/>
    <w:rsid w:val="007601C3"/>
    <w:rsid w:val="00761F58"/>
    <w:rsid w:val="007659F1"/>
    <w:rsid w:val="00766C21"/>
    <w:rsid w:val="007D290F"/>
    <w:rsid w:val="00800282"/>
    <w:rsid w:val="0080044B"/>
    <w:rsid w:val="0082501D"/>
    <w:rsid w:val="0082673B"/>
    <w:rsid w:val="008915BA"/>
    <w:rsid w:val="008953F5"/>
    <w:rsid w:val="00917612"/>
    <w:rsid w:val="009236A3"/>
    <w:rsid w:val="0096426A"/>
    <w:rsid w:val="00983B16"/>
    <w:rsid w:val="009904C2"/>
    <w:rsid w:val="009A4A75"/>
    <w:rsid w:val="009B65AE"/>
    <w:rsid w:val="009C33A4"/>
    <w:rsid w:val="00A00E74"/>
    <w:rsid w:val="00A1104A"/>
    <w:rsid w:val="00A135F9"/>
    <w:rsid w:val="00A14CC8"/>
    <w:rsid w:val="00A47254"/>
    <w:rsid w:val="00A62B62"/>
    <w:rsid w:val="00A74974"/>
    <w:rsid w:val="00A777DC"/>
    <w:rsid w:val="00A9098C"/>
    <w:rsid w:val="00AA7407"/>
    <w:rsid w:val="00AC584B"/>
    <w:rsid w:val="00AC611E"/>
    <w:rsid w:val="00AD4634"/>
    <w:rsid w:val="00AF1F2F"/>
    <w:rsid w:val="00AF4BA9"/>
    <w:rsid w:val="00AF6DBD"/>
    <w:rsid w:val="00B16110"/>
    <w:rsid w:val="00B26C63"/>
    <w:rsid w:val="00B4264A"/>
    <w:rsid w:val="00B4316C"/>
    <w:rsid w:val="00B6526F"/>
    <w:rsid w:val="00B70A64"/>
    <w:rsid w:val="00B746AE"/>
    <w:rsid w:val="00B85701"/>
    <w:rsid w:val="00B90BBC"/>
    <w:rsid w:val="00BB3EFF"/>
    <w:rsid w:val="00BB5389"/>
    <w:rsid w:val="00BD6EE5"/>
    <w:rsid w:val="00BE18DA"/>
    <w:rsid w:val="00C17923"/>
    <w:rsid w:val="00C2544C"/>
    <w:rsid w:val="00C25724"/>
    <w:rsid w:val="00C42141"/>
    <w:rsid w:val="00C4544C"/>
    <w:rsid w:val="00C52BB6"/>
    <w:rsid w:val="00C61E7E"/>
    <w:rsid w:val="00C923D4"/>
    <w:rsid w:val="00CB3A0A"/>
    <w:rsid w:val="00CB720C"/>
    <w:rsid w:val="00CF59E2"/>
    <w:rsid w:val="00D04A5B"/>
    <w:rsid w:val="00D24B93"/>
    <w:rsid w:val="00D251D9"/>
    <w:rsid w:val="00D40CBA"/>
    <w:rsid w:val="00D51DC7"/>
    <w:rsid w:val="00D91855"/>
    <w:rsid w:val="00D953A2"/>
    <w:rsid w:val="00DC1D61"/>
    <w:rsid w:val="00DE432B"/>
    <w:rsid w:val="00DE720A"/>
    <w:rsid w:val="00E02D9C"/>
    <w:rsid w:val="00E033CE"/>
    <w:rsid w:val="00E34262"/>
    <w:rsid w:val="00E63D69"/>
    <w:rsid w:val="00E83EC7"/>
    <w:rsid w:val="00EA4066"/>
    <w:rsid w:val="00ED287F"/>
    <w:rsid w:val="00ED469E"/>
    <w:rsid w:val="00EE14AA"/>
    <w:rsid w:val="00EE2A1D"/>
    <w:rsid w:val="00EE7D18"/>
    <w:rsid w:val="00F01162"/>
    <w:rsid w:val="00F30C24"/>
    <w:rsid w:val="00F576D4"/>
    <w:rsid w:val="00F6523B"/>
    <w:rsid w:val="00F95506"/>
    <w:rsid w:val="00FE51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D61BC"/>
  <w15:docId w15:val="{AA107403-FED9-4918-9729-6166EE74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3A4"/>
    <w:pPr>
      <w:widowControl w:val="0"/>
      <w:wordWrap w:val="0"/>
      <w:autoSpaceDE w:val="0"/>
      <w:autoSpaceDN w:val="0"/>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3F5"/>
    <w:pPr>
      <w:spacing w:line="259" w:lineRule="auto"/>
      <w:ind w:leftChars="400" w:left="800"/>
    </w:pPr>
  </w:style>
  <w:style w:type="table" w:styleId="a4">
    <w:name w:val="Table Grid"/>
    <w:basedOn w:val="a1"/>
    <w:uiPriority w:val="39"/>
    <w:rsid w:val="0089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nhideWhenUsed/>
    <w:rsid w:val="00CF59E2"/>
    <w:pPr>
      <w:tabs>
        <w:tab w:val="center" w:pos="4513"/>
        <w:tab w:val="right" w:pos="9026"/>
      </w:tabs>
      <w:snapToGrid w:val="0"/>
      <w:spacing w:line="259" w:lineRule="auto"/>
    </w:pPr>
  </w:style>
  <w:style w:type="character" w:customStyle="1" w:styleId="Char">
    <w:name w:val="머리글 Char"/>
    <w:basedOn w:val="a0"/>
    <w:link w:val="a5"/>
    <w:rsid w:val="00CF59E2"/>
  </w:style>
  <w:style w:type="paragraph" w:styleId="a6">
    <w:name w:val="footer"/>
    <w:basedOn w:val="a"/>
    <w:link w:val="Char0"/>
    <w:uiPriority w:val="99"/>
    <w:unhideWhenUsed/>
    <w:rsid w:val="00CF59E2"/>
    <w:pPr>
      <w:tabs>
        <w:tab w:val="center" w:pos="4513"/>
        <w:tab w:val="right" w:pos="9026"/>
      </w:tabs>
      <w:snapToGrid w:val="0"/>
    </w:pPr>
  </w:style>
  <w:style w:type="character" w:customStyle="1" w:styleId="Char0">
    <w:name w:val="바닥글 Char"/>
    <w:basedOn w:val="a0"/>
    <w:link w:val="a6"/>
    <w:uiPriority w:val="99"/>
    <w:rsid w:val="00CF59E2"/>
  </w:style>
  <w:style w:type="paragraph" w:styleId="a7">
    <w:name w:val="Normal (Web)"/>
    <w:basedOn w:val="a"/>
    <w:uiPriority w:val="99"/>
    <w:unhideWhenUsed/>
    <w:rsid w:val="0091761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337012">
      <w:bodyDiv w:val="1"/>
      <w:marLeft w:val="0"/>
      <w:marRight w:val="0"/>
      <w:marTop w:val="0"/>
      <w:marBottom w:val="0"/>
      <w:divBdr>
        <w:top w:val="none" w:sz="0" w:space="0" w:color="auto"/>
        <w:left w:val="none" w:sz="0" w:space="0" w:color="auto"/>
        <w:bottom w:val="none" w:sz="0" w:space="0" w:color="auto"/>
        <w:right w:val="none" w:sz="0" w:space="0" w:color="auto"/>
      </w:divBdr>
    </w:div>
    <w:div w:id="906576418">
      <w:bodyDiv w:val="1"/>
      <w:marLeft w:val="0"/>
      <w:marRight w:val="0"/>
      <w:marTop w:val="0"/>
      <w:marBottom w:val="0"/>
      <w:divBdr>
        <w:top w:val="none" w:sz="0" w:space="0" w:color="auto"/>
        <w:left w:val="none" w:sz="0" w:space="0" w:color="auto"/>
        <w:bottom w:val="none" w:sz="0" w:space="0" w:color="auto"/>
        <w:right w:val="none" w:sz="0" w:space="0" w:color="auto"/>
      </w:divBdr>
    </w:div>
    <w:div w:id="935555162">
      <w:bodyDiv w:val="1"/>
      <w:marLeft w:val="0"/>
      <w:marRight w:val="0"/>
      <w:marTop w:val="0"/>
      <w:marBottom w:val="0"/>
      <w:divBdr>
        <w:top w:val="none" w:sz="0" w:space="0" w:color="auto"/>
        <w:left w:val="none" w:sz="0" w:space="0" w:color="auto"/>
        <w:bottom w:val="none" w:sz="0" w:space="0" w:color="auto"/>
        <w:right w:val="none" w:sz="0" w:space="0" w:color="auto"/>
      </w:divBdr>
    </w:div>
    <w:div w:id="977493430">
      <w:bodyDiv w:val="1"/>
      <w:marLeft w:val="0"/>
      <w:marRight w:val="0"/>
      <w:marTop w:val="0"/>
      <w:marBottom w:val="0"/>
      <w:divBdr>
        <w:top w:val="none" w:sz="0" w:space="0" w:color="auto"/>
        <w:left w:val="none" w:sz="0" w:space="0" w:color="auto"/>
        <w:bottom w:val="none" w:sz="0" w:space="0" w:color="auto"/>
        <w:right w:val="none" w:sz="0" w:space="0" w:color="auto"/>
      </w:divBdr>
    </w:div>
    <w:div w:id="989752293">
      <w:bodyDiv w:val="1"/>
      <w:marLeft w:val="0"/>
      <w:marRight w:val="0"/>
      <w:marTop w:val="0"/>
      <w:marBottom w:val="0"/>
      <w:divBdr>
        <w:top w:val="none" w:sz="0" w:space="0" w:color="auto"/>
        <w:left w:val="none" w:sz="0" w:space="0" w:color="auto"/>
        <w:bottom w:val="none" w:sz="0" w:space="0" w:color="auto"/>
        <w:right w:val="none" w:sz="0" w:space="0" w:color="auto"/>
      </w:divBdr>
      <w:divsChild>
        <w:div w:id="953632961">
          <w:marLeft w:val="360"/>
          <w:marRight w:val="0"/>
          <w:marTop w:val="0"/>
          <w:marBottom w:val="0"/>
          <w:divBdr>
            <w:top w:val="none" w:sz="0" w:space="0" w:color="auto"/>
            <w:left w:val="none" w:sz="0" w:space="0" w:color="auto"/>
            <w:bottom w:val="none" w:sz="0" w:space="0" w:color="auto"/>
            <w:right w:val="none" w:sz="0" w:space="0" w:color="auto"/>
          </w:divBdr>
        </w:div>
      </w:divsChild>
    </w:div>
    <w:div w:id="998506861">
      <w:bodyDiv w:val="1"/>
      <w:marLeft w:val="0"/>
      <w:marRight w:val="0"/>
      <w:marTop w:val="0"/>
      <w:marBottom w:val="0"/>
      <w:divBdr>
        <w:top w:val="none" w:sz="0" w:space="0" w:color="auto"/>
        <w:left w:val="none" w:sz="0" w:space="0" w:color="auto"/>
        <w:bottom w:val="none" w:sz="0" w:space="0" w:color="auto"/>
        <w:right w:val="none" w:sz="0" w:space="0" w:color="auto"/>
      </w:divBdr>
      <w:divsChild>
        <w:div w:id="46534915">
          <w:marLeft w:val="360"/>
          <w:marRight w:val="0"/>
          <w:marTop w:val="0"/>
          <w:marBottom w:val="0"/>
          <w:divBdr>
            <w:top w:val="none" w:sz="0" w:space="0" w:color="auto"/>
            <w:left w:val="none" w:sz="0" w:space="0" w:color="auto"/>
            <w:bottom w:val="none" w:sz="0" w:space="0" w:color="auto"/>
            <w:right w:val="none" w:sz="0" w:space="0" w:color="auto"/>
          </w:divBdr>
        </w:div>
      </w:divsChild>
    </w:div>
    <w:div w:id="1168786489">
      <w:bodyDiv w:val="1"/>
      <w:marLeft w:val="0"/>
      <w:marRight w:val="0"/>
      <w:marTop w:val="0"/>
      <w:marBottom w:val="0"/>
      <w:divBdr>
        <w:top w:val="none" w:sz="0" w:space="0" w:color="auto"/>
        <w:left w:val="none" w:sz="0" w:space="0" w:color="auto"/>
        <w:bottom w:val="none" w:sz="0" w:space="0" w:color="auto"/>
        <w:right w:val="none" w:sz="0" w:space="0" w:color="auto"/>
      </w:divBdr>
    </w:div>
    <w:div w:id="1428039064">
      <w:bodyDiv w:val="1"/>
      <w:marLeft w:val="0"/>
      <w:marRight w:val="0"/>
      <w:marTop w:val="0"/>
      <w:marBottom w:val="0"/>
      <w:divBdr>
        <w:top w:val="none" w:sz="0" w:space="0" w:color="auto"/>
        <w:left w:val="none" w:sz="0" w:space="0" w:color="auto"/>
        <w:bottom w:val="none" w:sz="0" w:space="0" w:color="auto"/>
        <w:right w:val="none" w:sz="0" w:space="0" w:color="auto"/>
      </w:divBdr>
    </w:div>
    <w:div w:id="1431662940">
      <w:bodyDiv w:val="1"/>
      <w:marLeft w:val="0"/>
      <w:marRight w:val="0"/>
      <w:marTop w:val="0"/>
      <w:marBottom w:val="0"/>
      <w:divBdr>
        <w:top w:val="none" w:sz="0" w:space="0" w:color="auto"/>
        <w:left w:val="none" w:sz="0" w:space="0" w:color="auto"/>
        <w:bottom w:val="none" w:sz="0" w:space="0" w:color="auto"/>
        <w:right w:val="none" w:sz="0" w:space="0" w:color="auto"/>
      </w:divBdr>
    </w:div>
    <w:div w:id="1636637296">
      <w:bodyDiv w:val="1"/>
      <w:marLeft w:val="0"/>
      <w:marRight w:val="0"/>
      <w:marTop w:val="0"/>
      <w:marBottom w:val="0"/>
      <w:divBdr>
        <w:top w:val="none" w:sz="0" w:space="0" w:color="auto"/>
        <w:left w:val="none" w:sz="0" w:space="0" w:color="auto"/>
        <w:bottom w:val="none" w:sz="0" w:space="0" w:color="auto"/>
        <w:right w:val="none" w:sz="0" w:space="0" w:color="auto"/>
      </w:divBdr>
    </w:div>
    <w:div w:id="1695422778">
      <w:bodyDiv w:val="1"/>
      <w:marLeft w:val="0"/>
      <w:marRight w:val="0"/>
      <w:marTop w:val="0"/>
      <w:marBottom w:val="0"/>
      <w:divBdr>
        <w:top w:val="none" w:sz="0" w:space="0" w:color="auto"/>
        <w:left w:val="none" w:sz="0" w:space="0" w:color="auto"/>
        <w:bottom w:val="none" w:sz="0" w:space="0" w:color="auto"/>
        <w:right w:val="none" w:sz="0" w:space="0" w:color="auto"/>
      </w:divBdr>
    </w:div>
    <w:div w:id="1719628173">
      <w:bodyDiv w:val="1"/>
      <w:marLeft w:val="0"/>
      <w:marRight w:val="0"/>
      <w:marTop w:val="0"/>
      <w:marBottom w:val="0"/>
      <w:divBdr>
        <w:top w:val="none" w:sz="0" w:space="0" w:color="auto"/>
        <w:left w:val="none" w:sz="0" w:space="0" w:color="auto"/>
        <w:bottom w:val="none" w:sz="0" w:space="0" w:color="auto"/>
        <w:right w:val="none" w:sz="0" w:space="0" w:color="auto"/>
      </w:divBdr>
    </w:div>
    <w:div w:id="1939875097">
      <w:bodyDiv w:val="1"/>
      <w:marLeft w:val="0"/>
      <w:marRight w:val="0"/>
      <w:marTop w:val="0"/>
      <w:marBottom w:val="0"/>
      <w:divBdr>
        <w:top w:val="none" w:sz="0" w:space="0" w:color="auto"/>
        <w:left w:val="none" w:sz="0" w:space="0" w:color="auto"/>
        <w:bottom w:val="none" w:sz="0" w:space="0" w:color="auto"/>
        <w:right w:val="none" w:sz="0" w:space="0" w:color="auto"/>
      </w:divBdr>
      <w:divsChild>
        <w:div w:id="510725514">
          <w:marLeft w:val="360"/>
          <w:marRight w:val="0"/>
          <w:marTop w:val="0"/>
          <w:marBottom w:val="0"/>
          <w:divBdr>
            <w:top w:val="none" w:sz="0" w:space="0" w:color="auto"/>
            <w:left w:val="none" w:sz="0" w:space="0" w:color="auto"/>
            <w:bottom w:val="none" w:sz="0" w:space="0" w:color="auto"/>
            <w:right w:val="none" w:sz="0" w:space="0" w:color="auto"/>
          </w:divBdr>
        </w:div>
        <w:div w:id="647325181">
          <w:marLeft w:val="360"/>
          <w:marRight w:val="0"/>
          <w:marTop w:val="0"/>
          <w:marBottom w:val="0"/>
          <w:divBdr>
            <w:top w:val="none" w:sz="0" w:space="0" w:color="auto"/>
            <w:left w:val="none" w:sz="0" w:space="0" w:color="auto"/>
            <w:bottom w:val="none" w:sz="0" w:space="0" w:color="auto"/>
            <w:right w:val="none" w:sz="0" w:space="0" w:color="auto"/>
          </w:divBdr>
        </w:div>
        <w:div w:id="301692929">
          <w:marLeft w:val="360"/>
          <w:marRight w:val="0"/>
          <w:marTop w:val="0"/>
          <w:marBottom w:val="0"/>
          <w:divBdr>
            <w:top w:val="none" w:sz="0" w:space="0" w:color="auto"/>
            <w:left w:val="none" w:sz="0" w:space="0" w:color="auto"/>
            <w:bottom w:val="none" w:sz="0" w:space="0" w:color="auto"/>
            <w:right w:val="none" w:sz="0" w:space="0" w:color="auto"/>
          </w:divBdr>
        </w:div>
      </w:divsChild>
    </w:div>
    <w:div w:id="2036149844">
      <w:bodyDiv w:val="1"/>
      <w:marLeft w:val="0"/>
      <w:marRight w:val="0"/>
      <w:marTop w:val="0"/>
      <w:marBottom w:val="0"/>
      <w:divBdr>
        <w:top w:val="none" w:sz="0" w:space="0" w:color="auto"/>
        <w:left w:val="none" w:sz="0" w:space="0" w:color="auto"/>
        <w:bottom w:val="none" w:sz="0" w:space="0" w:color="auto"/>
        <w:right w:val="none" w:sz="0" w:space="0" w:color="auto"/>
      </w:divBdr>
    </w:div>
    <w:div w:id="208156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963</Words>
  <Characters>5492</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은희</dc:creator>
  <cp:keywords/>
  <dc:description/>
  <cp:lastModifiedBy>user</cp:lastModifiedBy>
  <cp:revision>2</cp:revision>
  <dcterms:created xsi:type="dcterms:W3CDTF">2021-09-06T05:56:00Z</dcterms:created>
  <dcterms:modified xsi:type="dcterms:W3CDTF">2021-09-06T05:56:00Z</dcterms:modified>
</cp:coreProperties>
</file>