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7C86B" w14:textId="77777777" w:rsidR="00A25173" w:rsidRPr="00047782" w:rsidRDefault="00A25173">
      <w:pPr>
        <w:spacing w:line="295" w:lineRule="auto"/>
        <w:jc w:val="center"/>
        <w:rPr>
          <w:rFonts w:asciiTheme="majorHAnsi" w:eastAsiaTheme="majorHAnsi" w:hAnsiTheme="majorHAnsi"/>
        </w:rPr>
      </w:pPr>
    </w:p>
    <w:p w14:paraId="7EC09473" w14:textId="77777777" w:rsidR="00A25173" w:rsidRPr="00047782" w:rsidRDefault="00392529">
      <w:pPr>
        <w:spacing w:line="295" w:lineRule="auto"/>
        <w:jc w:val="center"/>
        <w:rPr>
          <w:rFonts w:asciiTheme="majorHAnsi" w:eastAsiaTheme="majorHAnsi" w:hAnsiTheme="majorHAnsi"/>
        </w:rPr>
      </w:pPr>
      <w:r w:rsidRPr="00047782">
        <w:rPr>
          <w:rFonts w:asciiTheme="majorHAnsi" w:eastAsiaTheme="majorHAnsi" w:hAnsiTheme="majorHAnsi"/>
          <w:noProof/>
        </w:rPr>
        <mc:AlternateContent>
          <mc:Choice Requires="wps">
            <w:drawing>
              <wp:inline distT="0" distB="0" distL="0" distR="0" wp14:anchorId="0E956507" wp14:editId="14517BD0">
                <wp:extent cx="4220845" cy="356870"/>
                <wp:effectExtent l="12700" t="9525" r="14605" b="14605"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0845" cy="356870"/>
                        </a:xfrm>
                        <a:prstGeom prst="flowChartAlternateProcess">
                          <a:avLst/>
                        </a:prstGeom>
                        <a:solidFill>
                          <a:srgbClr val="666666"/>
                        </a:solidFill>
                        <a:ln w="12700">
                          <a:solidFill>
                            <a:srgbClr val="66666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70298" w14:textId="5F5D41CD" w:rsidR="00A25173" w:rsidRDefault="0079698E">
                            <w:pPr>
                              <w:spacing w:line="295" w:lineRule="auto"/>
                              <w:jc w:val="center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FFFFFF"/>
                                <w:sz w:val="28"/>
                              </w:rPr>
                              <w:t xml:space="preserve">오토캐드 </w:t>
                            </w:r>
                            <w:r>
                              <w:rPr>
                                <w:rFonts w:ascii="맑은 고딕" w:eastAsia="맑은 고딕" w:hAnsi="맑은 고딕"/>
                                <w:b/>
                                <w:color w:val="FFFFFF"/>
                                <w:sz w:val="28"/>
                              </w:rPr>
                              <w:t>20</w:t>
                            </w:r>
                            <w:r w:rsidR="00297449">
                              <w:rPr>
                                <w:rFonts w:ascii="맑은 고딕" w:eastAsia="맑은 고딕" w:hAnsi="맑은 고딕"/>
                                <w:b/>
                                <w:color w:val="FFFFFF"/>
                                <w:sz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E95650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width:332.35pt;height:2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" fillcolor="#666" strokecolor="#666" strokeweight="1pt">
                <v:textbox inset="2.85pt,2.85pt,2.85pt,2.85pt">
                  <w:txbxContent>
                    <w:p w14:paraId="5A170298" w14:textId="5F5D41CD" w:rsidR="00A25173" w:rsidRDefault="0079698E">
                      <w:pPr>
                        <w:spacing w:line="295" w:lineRule="auto"/>
                        <w:jc w:val="center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color w:val="FFFFFF"/>
                          <w:sz w:val="28"/>
                        </w:rPr>
                        <w:t xml:space="preserve">오토캐드 </w:t>
                      </w:r>
                      <w:r>
                        <w:rPr>
                          <w:rFonts w:ascii="맑은 고딕" w:eastAsia="맑은 고딕" w:hAnsi="맑은 고딕"/>
                          <w:b/>
                          <w:color w:val="FFFFFF"/>
                          <w:sz w:val="28"/>
                        </w:rPr>
                        <w:t>20</w:t>
                      </w:r>
                      <w:r w:rsidR="00297449">
                        <w:rPr>
                          <w:rFonts w:ascii="맑은 고딕" w:eastAsia="맑은 고딕" w:hAnsi="맑은 고딕"/>
                          <w:b/>
                          <w:color w:val="FFFFFF"/>
                          <w:sz w:val="28"/>
                        </w:rPr>
                        <w:t>20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0BE8FA" w14:textId="77777777" w:rsidR="00A25173" w:rsidRPr="00047782" w:rsidRDefault="00A25173">
      <w:pPr>
        <w:spacing w:line="295" w:lineRule="auto"/>
        <w:jc w:val="center"/>
        <w:rPr>
          <w:rFonts w:asciiTheme="majorHAnsi" w:eastAsiaTheme="majorHAnsi" w:hAnsiTheme="majorHAnsi"/>
        </w:rPr>
      </w:pP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A25173" w:rsidRPr="00047782" w14:paraId="7B6A2448" w14:textId="77777777">
        <w:trPr>
          <w:trHeight w:val="4005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F59990" w14:textId="77777777" w:rsidR="00A25173" w:rsidRPr="00047782" w:rsidRDefault="00F01B72">
            <w:pPr>
              <w:spacing w:line="295" w:lineRule="auto"/>
              <w:ind w:left="142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b/>
                <w:color w:val="FF0000"/>
                <w:sz w:val="18"/>
              </w:rPr>
              <w:t>※ 과제물 작성 시 주의사항</w:t>
            </w:r>
          </w:p>
          <w:p w14:paraId="4510DB84" w14:textId="3266BE1E" w:rsidR="00A25173" w:rsidRPr="00047782" w:rsidRDefault="0079698E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AutoCA</w:t>
            </w:r>
            <w:r w:rsidRPr="00047782">
              <w:rPr>
                <w:rFonts w:asciiTheme="majorHAnsi" w:eastAsiaTheme="majorHAnsi" w:hAnsiTheme="majorHAnsi" w:hint="eastAsia"/>
                <w:sz w:val="18"/>
              </w:rPr>
              <w:t>D 20</w:t>
            </w:r>
            <w:r w:rsidR="00297449">
              <w:rPr>
                <w:rFonts w:asciiTheme="majorHAnsi" w:eastAsiaTheme="majorHAnsi" w:hAnsiTheme="majorHAnsi"/>
                <w:sz w:val="18"/>
              </w:rPr>
              <w:t>20</w:t>
            </w:r>
            <w:r w:rsidRPr="00047782">
              <w:rPr>
                <w:rFonts w:asciiTheme="majorHAnsi" w:eastAsiaTheme="majorHAnsi" w:hAnsiTheme="majorHAnsi" w:hint="eastAsia"/>
                <w:sz w:val="18"/>
              </w:rPr>
              <w:t>을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 xml:space="preserve"> 실행한 후 지시사항을 참조하여 완성 그림과 동일하게 작업하십시오.</w:t>
            </w:r>
          </w:p>
          <w:p w14:paraId="32C22541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작업물은 반드시 각 문제에서 제시한 파일 형식, 파일 이름 대로 저장하시오.</w:t>
            </w:r>
          </w:p>
          <w:p w14:paraId="5D1C0155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 xml:space="preserve">완성된 파일은 모두 </w:t>
            </w:r>
            <w:r w:rsidRPr="00047782">
              <w:rPr>
                <w:rFonts w:asciiTheme="majorHAnsi" w:eastAsiaTheme="majorHAnsi" w:hAnsiTheme="majorHAnsi"/>
                <w:b/>
                <w:color w:val="3366FF"/>
                <w:sz w:val="18"/>
              </w:rPr>
              <w:t>본인의 이름</w:t>
            </w:r>
            <w:r w:rsidRPr="00047782">
              <w:rPr>
                <w:rFonts w:asciiTheme="majorHAnsi" w:eastAsiaTheme="majorHAnsi" w:hAnsiTheme="majorHAnsi"/>
                <w:sz w:val="18"/>
              </w:rPr>
              <w:t>으로 설정된 폴더에 담은 후 압축 파일로 만드시오. (예 : 홍길동.zip)</w:t>
            </w:r>
          </w:p>
          <w:p w14:paraId="166C081A" w14:textId="1D129392" w:rsidR="00A25173" w:rsidRPr="00047782" w:rsidRDefault="00D37F87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AutoCAD 20</w:t>
            </w:r>
            <w:r w:rsidR="00297449">
              <w:rPr>
                <w:rFonts w:asciiTheme="majorHAnsi" w:eastAsiaTheme="majorHAnsi" w:hAnsiTheme="majorHAnsi"/>
                <w:sz w:val="18"/>
              </w:rPr>
              <w:t>20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 xml:space="preserve"> 기능들을 이용하여 </w:t>
            </w:r>
            <w:r w:rsidR="00F01B72" w:rsidRPr="00047782">
              <w:rPr>
                <w:rFonts w:asciiTheme="majorHAnsi" w:eastAsiaTheme="majorHAnsi" w:hAnsiTheme="majorHAnsi"/>
                <w:b/>
                <w:sz w:val="18"/>
              </w:rPr>
              <w:t>[처리사항]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>대로 작업하시오.</w:t>
            </w:r>
          </w:p>
          <w:p w14:paraId="497F8857" w14:textId="2C32F8AC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별도 지시사항이 없는 경우, 다음과 같이 처리하면 감점 처리됩니다.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297449">
              <w:rPr>
                <w:rFonts w:asciiTheme="majorHAnsi" w:eastAsiaTheme="majorHAnsi" w:hAnsiTheme="majorHAnsi" w:hint="eastAsia"/>
                <w:sz w:val="18"/>
              </w:rPr>
              <w:t>불필요한 문자 및 치수 스타일이 남아있는 경우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D37F87" w:rsidRPr="00047782">
              <w:rPr>
                <w:rFonts w:asciiTheme="majorHAnsi" w:eastAsiaTheme="majorHAnsi" w:hAnsiTheme="majorHAnsi" w:hint="eastAsia"/>
                <w:sz w:val="18"/>
              </w:rPr>
              <w:t>임의로 객체의 색상과 선 종류를 수정한 경우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D37F87" w:rsidRPr="00047782">
              <w:rPr>
                <w:rFonts w:asciiTheme="majorHAnsi" w:eastAsiaTheme="majorHAnsi" w:hAnsiTheme="majorHAnsi" w:hint="eastAsia"/>
                <w:sz w:val="18"/>
              </w:rPr>
              <w:t>불필요한 도면층과 객체가 남아있는 경우</w:t>
            </w:r>
          </w:p>
          <w:p w14:paraId="3C9E429A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문제에서 지시하지 않은 사항은 프로그램의 기본 설정 값으로 지정하십시오.</w:t>
            </w:r>
          </w:p>
          <w:p w14:paraId="1E6DF559" w14:textId="77777777" w:rsidR="00A25173" w:rsidRPr="00047782" w:rsidRDefault="00D37F87" w:rsidP="00D37F87">
            <w:pPr>
              <w:numPr>
                <w:ilvl w:val="0"/>
                <w:numId w:val="1"/>
              </w:numPr>
              <w:spacing w:line="295" w:lineRule="auto"/>
              <w:rPr>
                <w:rFonts w:asciiTheme="majorHAnsi" w:eastAsiaTheme="majorHAnsi" w:hAnsiTheme="majorHAnsi"/>
              </w:rPr>
            </w:pPr>
            <w:r w:rsidRPr="00047782">
              <w:rPr>
                <w:rFonts w:asciiTheme="majorHAnsi" w:eastAsiaTheme="majorHAnsi" w:hAnsiTheme="majorHAnsi" w:hint="eastAsia"/>
                <w:sz w:val="18"/>
              </w:rPr>
              <w:t xml:space="preserve">지정되어있지 않은 치수는 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>전체적인 균형을 고려하여 작성하십시오.</w:t>
            </w:r>
          </w:p>
        </w:tc>
      </w:tr>
    </w:tbl>
    <w:p w14:paraId="31FECCE7" w14:textId="77777777" w:rsidR="00A25173" w:rsidRPr="00047782" w:rsidRDefault="00A25173">
      <w:pPr>
        <w:spacing w:line="295" w:lineRule="auto"/>
        <w:rPr>
          <w:rFonts w:asciiTheme="majorHAnsi" w:eastAsiaTheme="majorHAnsi" w:hAnsiTheme="majorHAnsi"/>
        </w:rPr>
      </w:pP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A25173" w:rsidRPr="00047782" w14:paraId="15AE6E54" w14:textId="77777777">
        <w:trPr>
          <w:trHeight w:val="376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17077F61" w14:textId="548D0C7C" w:rsidR="00A25173" w:rsidRPr="00047782" w:rsidRDefault="00F01B72">
            <w:pPr>
              <w:spacing w:line="295" w:lineRule="auto"/>
              <w:jc w:val="center"/>
              <w:rPr>
                <w:rFonts w:asciiTheme="majorHAnsi" w:eastAsiaTheme="majorHAnsi" w:hAnsiTheme="majorHAnsi"/>
              </w:rPr>
            </w:pPr>
            <w:r w:rsidRPr="00047782">
              <w:rPr>
                <w:rFonts w:asciiTheme="majorHAnsi" w:eastAsiaTheme="majorHAnsi" w:hAnsiTheme="majorHAnsi"/>
                <w:b/>
              </w:rPr>
              <w:t xml:space="preserve">[문제] 아래 이미지를 참고하여 </w:t>
            </w:r>
            <w:r w:rsidR="00297449">
              <w:rPr>
                <w:rFonts w:asciiTheme="majorHAnsi" w:eastAsiaTheme="majorHAnsi" w:hAnsiTheme="majorHAnsi" w:hint="eastAsia"/>
                <w:b/>
              </w:rPr>
              <w:t>도면을 작성하</w:t>
            </w:r>
            <w:r w:rsidRPr="00047782">
              <w:rPr>
                <w:rFonts w:asciiTheme="majorHAnsi" w:eastAsiaTheme="majorHAnsi" w:hAnsiTheme="majorHAnsi"/>
                <w:b/>
              </w:rPr>
              <w:t>시오.</w:t>
            </w:r>
          </w:p>
        </w:tc>
      </w:tr>
      <w:tr w:rsidR="00A25173" w:rsidRPr="00047782" w14:paraId="1493773D" w14:textId="77777777">
        <w:trPr>
          <w:trHeight w:val="6649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563058" w14:textId="77777777" w:rsidR="00D37F87" w:rsidRDefault="00047782" w:rsidP="00047782">
            <w:pPr>
              <w:spacing w:line="295" w:lineRule="auto"/>
              <w:jc w:val="center"/>
              <w:rPr>
                <w:rFonts w:asciiTheme="majorHAnsi" w:eastAsiaTheme="majorHAnsi" w:hAnsiTheme="majorHAnsi"/>
              </w:rPr>
            </w:pPr>
            <w:r w:rsidRPr="00047782">
              <w:rPr>
                <w:rFonts w:asciiTheme="majorHAnsi" w:eastAsiaTheme="majorHAnsi" w:hAnsiTheme="majorHAnsi"/>
                <w:noProof/>
              </w:rPr>
              <w:drawing>
                <wp:inline distT="0" distB="0" distL="0" distR="0" wp14:anchorId="15078BDE" wp14:editId="20C51F83">
                  <wp:extent cx="4586606" cy="3439954"/>
                  <wp:effectExtent l="0" t="0" r="4445" b="8255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문제1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6606" cy="34399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FCB47EF" w14:textId="7CB76917" w:rsidR="003F79C5" w:rsidRPr="00047782" w:rsidRDefault="003F79C5" w:rsidP="00047782">
            <w:pPr>
              <w:spacing w:line="295" w:lineRule="auto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lastRenderedPageBreak/>
              <w:drawing>
                <wp:inline distT="0" distB="0" distL="0" distR="0" wp14:anchorId="5699039C" wp14:editId="008A83C4">
                  <wp:extent cx="4256767" cy="4889838"/>
                  <wp:effectExtent l="7303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49" r="15884"/>
                          <a:stretch/>
                        </pic:blipFill>
                        <pic:spPr bwMode="auto">
                          <a:xfrm rot="16200000">
                            <a:off x="0" y="0"/>
                            <a:ext cx="4257026" cy="489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17210F" w14:textId="30148F00" w:rsidR="00A1473C" w:rsidRDefault="00A1473C">
      <w:pPr>
        <w:widowControl/>
        <w:wordWrap/>
        <w:jc w:val="left"/>
        <w:rPr>
          <w:rFonts w:asciiTheme="majorHAnsi" w:eastAsiaTheme="majorHAnsi" w:hAnsiTheme="majorHAnsi"/>
        </w:rPr>
      </w:pPr>
    </w:p>
    <w:p w14:paraId="1FBECEF0" w14:textId="77777777" w:rsidR="00A1473C" w:rsidRDefault="00A1473C">
      <w:pPr>
        <w:widowControl/>
        <w:wordWrap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14:paraId="7A15C431" w14:textId="77777777" w:rsidR="003C6035" w:rsidRDefault="003C6035">
      <w:pPr>
        <w:widowControl/>
        <w:wordWrap/>
        <w:jc w:val="left"/>
        <w:rPr>
          <w:rFonts w:asciiTheme="majorHAnsi" w:eastAsiaTheme="majorHAnsi" w:hAnsiTheme="majorHAnsi"/>
        </w:rPr>
      </w:pPr>
    </w:p>
    <w:p w14:paraId="36147F61" w14:textId="77777777" w:rsidR="00E56135" w:rsidRDefault="00E56135">
      <w:pPr>
        <w:widowControl/>
        <w:wordWrap/>
        <w:jc w:val="left"/>
        <w:rPr>
          <w:rFonts w:asciiTheme="majorHAnsi" w:eastAsiaTheme="majorHAnsi" w:hAnsiTheme="majorHAnsi"/>
        </w:rPr>
      </w:pPr>
    </w:p>
    <w:p w14:paraId="295BEC55" w14:textId="4D10F292" w:rsidR="00A25173" w:rsidRPr="00E56135" w:rsidRDefault="00DC7621" w:rsidP="00E56135">
      <w:pPr>
        <w:pStyle w:val="ListParagraph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b/>
        </w:rPr>
        <w:t>3차원 객체 작성</w:t>
      </w:r>
      <w:r w:rsidR="00047782" w:rsidRPr="00E56135">
        <w:rPr>
          <w:rFonts w:asciiTheme="majorHAnsi" w:eastAsiaTheme="majorHAnsi" w:hAnsiTheme="majorHAnsi" w:hint="eastAsia"/>
          <w:b/>
        </w:rPr>
        <w:t>시,</w:t>
      </w:r>
      <w:r w:rsidR="00047782" w:rsidRPr="00E56135">
        <w:rPr>
          <w:rFonts w:asciiTheme="majorHAnsi" w:eastAsiaTheme="majorHAnsi" w:hAnsiTheme="majorHAnsi"/>
          <w:b/>
        </w:rPr>
        <w:t xml:space="preserve"> </w:t>
      </w:r>
      <w:r w:rsidR="00047782" w:rsidRPr="00E56135">
        <w:rPr>
          <w:rFonts w:asciiTheme="majorHAnsi" w:eastAsiaTheme="majorHAnsi" w:hAnsiTheme="majorHAnsi" w:hint="eastAsia"/>
          <w:b/>
        </w:rPr>
        <w:t>다음의 도면층으로 작성하시오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 w:hint="eastAsia"/>
          <w:b/>
          <w:color w:val="002060"/>
        </w:rPr>
        <w:t>총</w:t>
      </w:r>
      <w:r w:rsidR="002831F8">
        <w:rPr>
          <w:rFonts w:asciiTheme="majorHAnsi" w:eastAsiaTheme="majorHAnsi" w:hAnsiTheme="majorHAnsi"/>
          <w:b/>
          <w:color w:val="002060"/>
        </w:rPr>
        <w:t>1</w:t>
      </w:r>
      <w:r w:rsidR="002831F8">
        <w:rPr>
          <w:rFonts w:asciiTheme="majorHAnsi" w:eastAsiaTheme="majorHAnsi" w:hAnsiTheme="majorHAnsi"/>
          <w:b/>
          <w:color w:val="002060"/>
        </w:rPr>
        <w:t>0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6862EFB" w14:textId="0A176FF3" w:rsidR="00A25173" w:rsidRPr="005B10BC" w:rsidRDefault="00DC7621" w:rsidP="005B10BC">
      <w:pPr>
        <w:pStyle w:val="ListParagraph"/>
        <w:numPr>
          <w:ilvl w:val="0"/>
          <w:numId w:val="3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3</w:t>
      </w:r>
      <w:r>
        <w:rPr>
          <w:rFonts w:asciiTheme="majorHAnsi" w:eastAsiaTheme="majorHAnsi" w:hAnsiTheme="majorHAnsi"/>
        </w:rPr>
        <w:t xml:space="preserve">D </w:t>
      </w:r>
      <w:r>
        <w:rPr>
          <w:rFonts w:asciiTheme="majorHAnsi" w:eastAsiaTheme="majorHAnsi" w:hAnsiTheme="majorHAnsi" w:hint="eastAsia"/>
        </w:rPr>
        <w:t>객체</w:t>
      </w:r>
      <w:r w:rsidR="00297449">
        <w:rPr>
          <w:rFonts w:asciiTheme="majorHAnsi" w:eastAsiaTheme="majorHAnsi" w:hAnsiTheme="majorHAnsi" w:hint="eastAsia"/>
        </w:rPr>
        <w:t xml:space="preserve"> </w:t>
      </w:r>
      <w:r w:rsidR="00297449">
        <w:rPr>
          <w:rFonts w:asciiTheme="majorHAnsi" w:eastAsiaTheme="majorHAnsi" w:hAnsiTheme="majorHAnsi"/>
        </w:rPr>
        <w:t>:</w:t>
      </w:r>
      <w:r>
        <w:rPr>
          <w:rFonts w:asciiTheme="majorHAnsi" w:eastAsiaTheme="majorHAnsi" w:hAnsiTheme="majorHAnsi"/>
        </w:rPr>
        <w:t xml:space="preserve"> [3</w:t>
      </w:r>
      <w:r>
        <w:rPr>
          <w:rFonts w:asciiTheme="majorHAnsi" w:eastAsiaTheme="majorHAnsi" w:hAnsiTheme="majorHAnsi" w:hint="eastAsia"/>
        </w:rPr>
        <w:t>D</w:t>
      </w:r>
      <w:r>
        <w:rPr>
          <w:rFonts w:asciiTheme="majorHAnsi" w:eastAsiaTheme="majorHAnsi" w:hAnsiTheme="majorHAnsi"/>
        </w:rPr>
        <w:t>]</w:t>
      </w:r>
      <w:r w:rsidR="00297449">
        <w:rPr>
          <w:rFonts w:asciiTheme="majorHAnsi" w:eastAsiaTheme="majorHAnsi" w:hAnsiTheme="majorHAnsi"/>
        </w:rPr>
        <w:t xml:space="preserve">, </w:t>
      </w:r>
      <w:r w:rsidR="00A1473C">
        <w:rPr>
          <w:rFonts w:asciiTheme="majorHAnsi" w:eastAsiaTheme="majorHAnsi" w:hAnsiTheme="majorHAnsi" w:hint="eastAsia"/>
        </w:rPr>
        <w:t>하늘색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10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D18C228" w14:textId="77777777" w:rsidR="00E56135" w:rsidRDefault="00E56135">
      <w:pPr>
        <w:spacing w:line="295" w:lineRule="auto"/>
        <w:rPr>
          <w:rFonts w:asciiTheme="majorHAnsi" w:eastAsiaTheme="majorHAnsi" w:hAnsiTheme="majorHAnsi"/>
          <w:b/>
        </w:rPr>
      </w:pPr>
    </w:p>
    <w:p w14:paraId="49DD4542" w14:textId="35CC8C7A" w:rsidR="00A25173" w:rsidRPr="00E56135" w:rsidRDefault="005B10BC" w:rsidP="00E56135">
      <w:pPr>
        <w:pStyle w:val="ListParagraph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  <w:b/>
        </w:rPr>
        <w:t xml:space="preserve">최종 결과물은 다음의 </w:t>
      </w:r>
      <w:r w:rsidR="00DC7621">
        <w:rPr>
          <w:rFonts w:asciiTheme="majorHAnsi" w:eastAsiaTheme="majorHAnsi" w:hAnsiTheme="majorHAnsi" w:hint="eastAsia"/>
          <w:b/>
        </w:rPr>
        <w:t>방법으</w:t>
      </w:r>
      <w:r w:rsidRPr="00E56135">
        <w:rPr>
          <w:rFonts w:asciiTheme="majorHAnsi" w:eastAsiaTheme="majorHAnsi" w:hAnsiTheme="majorHAnsi" w:hint="eastAsia"/>
          <w:b/>
        </w:rPr>
        <w:t>로 작성하시오.</w:t>
      </w:r>
      <w:r w:rsidR="002831F8" w:rsidRPr="002831F8">
        <w:rPr>
          <w:rFonts w:asciiTheme="majorHAnsi" w:eastAsiaTheme="majorHAnsi" w:hAnsiTheme="majorHAnsi"/>
          <w:b/>
          <w:color w:val="002060"/>
        </w:rPr>
        <w:t xml:space="preserve"> 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 w:hint="eastAsia"/>
          <w:b/>
          <w:color w:val="002060"/>
        </w:rPr>
        <w:t>총</w:t>
      </w:r>
      <w:r w:rsidR="002831F8">
        <w:rPr>
          <w:rFonts w:asciiTheme="majorHAnsi" w:eastAsiaTheme="majorHAnsi" w:hAnsiTheme="majorHAnsi"/>
          <w:b/>
          <w:color w:val="002060"/>
        </w:rPr>
        <w:t>30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01D493BB" w14:textId="0813375D" w:rsidR="00DC7621" w:rsidRDefault="00DC7621" w:rsidP="00E56135">
      <w:pPr>
        <w:pStyle w:val="ListParagraph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주어진 가이드 선 만을 이용하시오.</w:t>
      </w:r>
      <w:r>
        <w:rPr>
          <w:rFonts w:asciiTheme="majorHAnsi" w:eastAsiaTheme="majorHAnsi" w:hAnsiTheme="majorHAnsi"/>
        </w:rPr>
        <w:t xml:space="preserve"> : 2</w:t>
      </w:r>
      <w:r>
        <w:rPr>
          <w:rFonts w:asciiTheme="majorHAnsi" w:eastAsiaTheme="majorHAnsi" w:hAnsiTheme="majorHAnsi" w:hint="eastAsia"/>
        </w:rPr>
        <w:t>차원 작업 금지.</w:t>
      </w:r>
      <w:r w:rsidR="002831F8" w:rsidRPr="002831F8">
        <w:rPr>
          <w:rFonts w:asciiTheme="majorHAnsi" w:eastAsiaTheme="majorHAnsi" w:hAnsiTheme="majorHAnsi"/>
          <w:b/>
          <w:color w:val="002060"/>
        </w:rPr>
        <w:t xml:space="preserve"> 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10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8B6CED1" w14:textId="5A592259" w:rsidR="005B10BC" w:rsidRPr="00E56135" w:rsidRDefault="00DC7621" w:rsidP="00E56135">
      <w:pPr>
        <w:pStyle w:val="ListParagraph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솔리드 작성 및 편집 기능을 이용하시오.</w:t>
      </w:r>
      <w:r>
        <w:rPr>
          <w:rFonts w:asciiTheme="majorHAnsi" w:eastAsiaTheme="majorHAnsi" w:hAnsiTheme="majorHAnsi"/>
        </w:rPr>
        <w:t xml:space="preserve"> : </w:t>
      </w:r>
      <w:r>
        <w:rPr>
          <w:rFonts w:asciiTheme="majorHAnsi" w:eastAsiaTheme="majorHAnsi" w:hAnsiTheme="majorHAnsi" w:hint="eastAsia"/>
        </w:rPr>
        <w:t>돌출,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>모깎기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10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2828F999" w14:textId="107D23AD" w:rsidR="005B10BC" w:rsidRDefault="00DC7621" w:rsidP="00E56135">
      <w:pPr>
        <w:pStyle w:val="ListParagraph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부울 편집 기능을 이용하시오 </w:t>
      </w:r>
      <w:r>
        <w:rPr>
          <w:rFonts w:asciiTheme="majorHAnsi" w:eastAsiaTheme="majorHAnsi" w:hAnsiTheme="majorHAnsi"/>
        </w:rPr>
        <w:t xml:space="preserve">: </w:t>
      </w:r>
      <w:r>
        <w:rPr>
          <w:rFonts w:asciiTheme="majorHAnsi" w:eastAsiaTheme="majorHAnsi" w:hAnsiTheme="majorHAnsi" w:hint="eastAsia"/>
        </w:rPr>
        <w:t>차집합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10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65693E53" w14:textId="4FBB22FA" w:rsidR="00E56135" w:rsidRDefault="00E56135" w:rsidP="003C6035">
      <w:pPr>
        <w:pStyle w:val="ListParagraph"/>
        <w:spacing w:line="295" w:lineRule="auto"/>
        <w:ind w:leftChars="0" w:left="1000"/>
        <w:rPr>
          <w:rFonts w:asciiTheme="majorHAnsi" w:eastAsiaTheme="majorHAnsi" w:hAnsiTheme="majorHAnsi"/>
          <w:b/>
        </w:rPr>
      </w:pPr>
    </w:p>
    <w:p w14:paraId="1188E87F" w14:textId="25242665" w:rsidR="00A25173" w:rsidRPr="00E56135" w:rsidRDefault="00E56135" w:rsidP="00E56135">
      <w:pPr>
        <w:pStyle w:val="ListParagraph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  <w:b/>
        </w:rPr>
        <w:t>도면 작성시,</w:t>
      </w:r>
      <w:r w:rsidRPr="00E56135">
        <w:rPr>
          <w:rFonts w:asciiTheme="majorHAnsi" w:eastAsiaTheme="majorHAnsi" w:hAnsiTheme="majorHAnsi"/>
          <w:b/>
        </w:rPr>
        <w:t xml:space="preserve"> </w:t>
      </w:r>
      <w:r w:rsidRPr="00E56135">
        <w:rPr>
          <w:rFonts w:asciiTheme="majorHAnsi" w:eastAsiaTheme="majorHAnsi" w:hAnsiTheme="majorHAnsi" w:hint="eastAsia"/>
          <w:b/>
        </w:rPr>
        <w:t>다음의 규칙으로 작성하시오.</w:t>
      </w:r>
      <w:r w:rsidR="002831F8">
        <w:rPr>
          <w:rFonts w:asciiTheme="majorHAnsi" w:eastAsiaTheme="majorHAnsi" w:hAnsiTheme="majorHAnsi"/>
          <w:b/>
        </w:rPr>
        <w:t xml:space="preserve"> 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 w:hint="eastAsia"/>
          <w:b/>
          <w:color w:val="002060"/>
        </w:rPr>
        <w:t>총</w:t>
      </w:r>
      <w:r w:rsidR="002831F8">
        <w:rPr>
          <w:rFonts w:asciiTheme="majorHAnsi" w:eastAsiaTheme="majorHAnsi" w:hAnsiTheme="majorHAnsi"/>
          <w:b/>
          <w:color w:val="002060"/>
        </w:rPr>
        <w:t>4</w:t>
      </w:r>
      <w:r w:rsidR="002831F8">
        <w:rPr>
          <w:rFonts w:asciiTheme="majorHAnsi" w:eastAsiaTheme="majorHAnsi" w:hAnsiTheme="majorHAnsi"/>
          <w:b/>
          <w:color w:val="002060"/>
        </w:rPr>
        <w:t>5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C4C0AA8" w14:textId="1B861064" w:rsidR="00E56135" w:rsidRPr="00E56135" w:rsidRDefault="00E56135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모든 객체는</w:t>
      </w:r>
      <w:r w:rsidR="00FE3F8F">
        <w:rPr>
          <w:rFonts w:asciiTheme="majorHAnsi" w:eastAsiaTheme="majorHAnsi" w:hAnsiTheme="majorHAnsi" w:hint="eastAsia"/>
        </w:rPr>
        <w:t xml:space="preserve"> </w:t>
      </w:r>
      <w:r w:rsidRPr="00E56135">
        <w:rPr>
          <w:rFonts w:asciiTheme="majorHAnsi" w:eastAsiaTheme="majorHAnsi" w:hAnsiTheme="majorHAnsi" w:hint="eastAsia"/>
        </w:rPr>
        <w:t>도면층의 색상을 사용한다.</w:t>
      </w:r>
      <w:r w:rsidR="002831F8" w:rsidRPr="002831F8">
        <w:rPr>
          <w:rFonts w:asciiTheme="majorHAnsi" w:eastAsiaTheme="majorHAnsi" w:hAnsiTheme="majorHAnsi"/>
          <w:b/>
          <w:color w:val="002060"/>
        </w:rPr>
        <w:t xml:space="preserve"> 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5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C41A38E" w14:textId="15697D78" w:rsidR="00E56135" w:rsidRPr="00E56135" w:rsidRDefault="00E56135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모든 객체는 도면층의 선 종류를 사용한다.</w:t>
      </w:r>
      <w:r w:rsidR="002831F8" w:rsidRPr="002831F8">
        <w:rPr>
          <w:rFonts w:asciiTheme="majorHAnsi" w:eastAsiaTheme="majorHAnsi" w:hAnsiTheme="majorHAnsi"/>
          <w:b/>
          <w:color w:val="002060"/>
        </w:rPr>
        <w:t xml:space="preserve"> 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5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D2C2DDE" w14:textId="78C99682" w:rsidR="00E56135" w:rsidRPr="00E56135" w:rsidRDefault="00E56135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지정되어 있는 치수와 정확히 일치하도록 작성한다.</w:t>
      </w:r>
      <w:r w:rsidR="002831F8" w:rsidRPr="002831F8">
        <w:rPr>
          <w:rFonts w:asciiTheme="majorHAnsi" w:eastAsiaTheme="majorHAnsi" w:hAnsiTheme="majorHAnsi"/>
          <w:b/>
          <w:color w:val="002060"/>
        </w:rPr>
        <w:t xml:space="preserve"> 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5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2E868BA" w14:textId="67609862" w:rsidR="00E56135" w:rsidRDefault="00DC7621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모든 모깎기 편집은 주어진 치수를 준수한다.</w:t>
      </w:r>
      <w:r w:rsidR="002831F8" w:rsidRPr="002831F8">
        <w:rPr>
          <w:rFonts w:asciiTheme="majorHAnsi" w:eastAsiaTheme="majorHAnsi" w:hAnsiTheme="majorHAnsi"/>
          <w:b/>
          <w:color w:val="002060"/>
        </w:rPr>
        <w:t xml:space="preserve"> 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10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  <w:bookmarkStart w:id="0" w:name="_GoBack"/>
      <w:bookmarkEnd w:id="0"/>
    </w:p>
    <w:p w14:paraId="710858FD" w14:textId="040EFB04" w:rsidR="003C6035" w:rsidRDefault="00DC7621" w:rsidP="00E56135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모든 객체는 도면과 같이 기준선 중심에 위치한다.</w:t>
      </w:r>
      <w:r w:rsidR="002831F8" w:rsidRPr="002831F8">
        <w:rPr>
          <w:rFonts w:asciiTheme="majorHAnsi" w:eastAsiaTheme="majorHAnsi" w:hAnsiTheme="majorHAnsi"/>
          <w:b/>
          <w:color w:val="002060"/>
        </w:rPr>
        <w:t xml:space="preserve"> 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10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6906818F" w14:textId="5A4DBD4D" w:rsidR="00E56135" w:rsidRPr="002831F8" w:rsidRDefault="00DC7621" w:rsidP="002831F8">
      <w:pPr>
        <w:pStyle w:val="ListParagraph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2831F8">
        <w:rPr>
          <w:rFonts w:asciiTheme="majorHAnsi" w:eastAsiaTheme="majorHAnsi" w:hAnsiTheme="majorHAnsi" w:hint="eastAsia"/>
        </w:rPr>
        <w:t>최종 삼차원 모형이 정확히 도면의 내용과 일치 한다.</w:t>
      </w:r>
      <w:r w:rsidR="002831F8" w:rsidRPr="002831F8">
        <w:rPr>
          <w:rFonts w:asciiTheme="majorHAnsi" w:eastAsiaTheme="majorHAnsi" w:hAnsiTheme="majorHAnsi"/>
          <w:b/>
          <w:color w:val="002060"/>
        </w:rPr>
        <w:t xml:space="preserve"> 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10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540B5261" w14:textId="77777777" w:rsidR="002831F8" w:rsidRPr="002831F8" w:rsidRDefault="002831F8" w:rsidP="002831F8">
      <w:pPr>
        <w:spacing w:line="295" w:lineRule="auto"/>
        <w:ind w:left="600"/>
        <w:rPr>
          <w:rFonts w:asciiTheme="majorHAnsi" w:eastAsiaTheme="majorHAnsi" w:hAnsiTheme="majorHAnsi"/>
        </w:rPr>
      </w:pPr>
    </w:p>
    <w:p w14:paraId="39A52A8F" w14:textId="40172966" w:rsidR="00E56135" w:rsidRPr="00E56135" w:rsidRDefault="003F79C5" w:rsidP="00E56135">
      <w:pPr>
        <w:pStyle w:val="ListParagraph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b/>
        </w:rPr>
        <w:t>만든 삼차원 객체를 랜더링 하시오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 w:hint="eastAsia"/>
          <w:b/>
          <w:color w:val="002060"/>
        </w:rPr>
        <w:t>총</w:t>
      </w:r>
      <w:r w:rsidR="002831F8">
        <w:rPr>
          <w:rFonts w:asciiTheme="majorHAnsi" w:eastAsiaTheme="majorHAnsi" w:hAnsiTheme="majorHAnsi"/>
          <w:b/>
          <w:color w:val="002060"/>
        </w:rPr>
        <w:t>15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05E811A" w14:textId="1B27E592" w:rsidR="00E56135" w:rsidRDefault="003F79C5" w:rsidP="00E56135">
      <w:pPr>
        <w:pStyle w:val="ListParagraph"/>
        <w:numPr>
          <w:ilvl w:val="0"/>
          <w:numId w:val="9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금속 재질을 적용(임의로 오토데스크 제공 금속 제질 중 선택)</w:t>
      </w:r>
      <w:r w:rsidR="002831F8" w:rsidRPr="002831F8">
        <w:rPr>
          <w:rFonts w:asciiTheme="majorHAnsi" w:eastAsiaTheme="majorHAnsi" w:hAnsiTheme="majorHAnsi"/>
          <w:b/>
          <w:color w:val="002060"/>
        </w:rPr>
        <w:t xml:space="preserve"> 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5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688C6709" w14:textId="3E7B4051" w:rsidR="003F79C5" w:rsidRDefault="003F79C5" w:rsidP="00E56135">
      <w:pPr>
        <w:pStyle w:val="ListParagraph"/>
        <w:numPr>
          <w:ilvl w:val="0"/>
          <w:numId w:val="9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조명 적용(일영,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>스폿,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>원거리,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>점 등 어떤 조명이든 상관없음)</w:t>
      </w:r>
      <w:r w:rsidR="002831F8" w:rsidRPr="002831F8">
        <w:rPr>
          <w:rFonts w:asciiTheme="majorHAnsi" w:eastAsiaTheme="majorHAnsi" w:hAnsiTheme="majorHAnsi"/>
          <w:b/>
          <w:color w:val="002060"/>
        </w:rPr>
        <w:t xml:space="preserve"> 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5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7CA3794D" w14:textId="195F32C7" w:rsidR="003F79C5" w:rsidRPr="00E56135" w:rsidRDefault="003F79C5" w:rsidP="00E56135">
      <w:pPr>
        <w:pStyle w:val="ListParagraph"/>
        <w:numPr>
          <w:ilvl w:val="0"/>
          <w:numId w:val="9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랜더링 이미지 작성</w:t>
      </w:r>
      <w:r w:rsidR="002831F8" w:rsidRPr="00A130D1">
        <w:rPr>
          <w:rFonts w:asciiTheme="majorHAnsi" w:eastAsiaTheme="majorHAnsi" w:hAnsiTheme="majorHAnsi"/>
          <w:b/>
          <w:color w:val="002060"/>
        </w:rPr>
        <w:t>(</w:t>
      </w:r>
      <w:r w:rsidR="002831F8">
        <w:rPr>
          <w:rFonts w:asciiTheme="majorHAnsi" w:eastAsiaTheme="majorHAnsi" w:hAnsiTheme="majorHAnsi"/>
          <w:b/>
          <w:color w:val="002060"/>
        </w:rPr>
        <w:t>5</w:t>
      </w:r>
      <w:r w:rsidR="002831F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48B6B0F" w14:textId="77777777" w:rsidR="00E56135" w:rsidRPr="00E56135" w:rsidRDefault="00E56135">
      <w:pPr>
        <w:spacing w:line="295" w:lineRule="auto"/>
        <w:rPr>
          <w:rFonts w:asciiTheme="majorHAnsi" w:eastAsiaTheme="majorHAnsi" w:hAnsiTheme="majorHAnsi"/>
        </w:rPr>
      </w:pPr>
    </w:p>
    <w:p w14:paraId="4396E329" w14:textId="77777777" w:rsidR="00F01B72" w:rsidRPr="00E56135" w:rsidRDefault="00F01B72">
      <w:pPr>
        <w:rPr>
          <w:rFonts w:asciiTheme="majorHAnsi" w:eastAsiaTheme="majorHAnsi" w:hAnsiTheme="majorHAnsi"/>
        </w:rPr>
      </w:pPr>
    </w:p>
    <w:sectPr w:rsidR="00F01B72" w:rsidRPr="00E56135">
      <w:pgSz w:w="11906" w:h="16838"/>
      <w:pgMar w:top="850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042BF" w14:textId="77777777" w:rsidR="007B0E79" w:rsidRDefault="007B0E79" w:rsidP="00673187">
      <w:r>
        <w:separator/>
      </w:r>
    </w:p>
  </w:endnote>
  <w:endnote w:type="continuationSeparator" w:id="0">
    <w:p w14:paraId="5C978093" w14:textId="77777777" w:rsidR="007B0E79" w:rsidRDefault="007B0E79" w:rsidP="0067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C75E6" w14:textId="77777777" w:rsidR="007B0E79" w:rsidRDefault="007B0E79" w:rsidP="00673187">
      <w:r>
        <w:separator/>
      </w:r>
    </w:p>
  </w:footnote>
  <w:footnote w:type="continuationSeparator" w:id="0">
    <w:p w14:paraId="4BACE529" w14:textId="77777777" w:rsidR="007B0E79" w:rsidRDefault="007B0E79" w:rsidP="00673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C4EAB"/>
    <w:multiLevelType w:val="hybridMultilevel"/>
    <w:tmpl w:val="6AB4DF5E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" w15:restartNumberingAfterBreak="0">
    <w:nsid w:val="2D0D0A90"/>
    <w:multiLevelType w:val="hybridMultilevel"/>
    <w:tmpl w:val="C69CE3A0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2" w15:restartNumberingAfterBreak="0">
    <w:nsid w:val="2EBE5BE4"/>
    <w:multiLevelType w:val="hybridMultilevel"/>
    <w:tmpl w:val="1560811C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44606BCF"/>
    <w:multiLevelType w:val="hybridMultilevel"/>
    <w:tmpl w:val="7226A756"/>
    <w:lvl w:ilvl="0" w:tplc="F55691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173639B"/>
    <w:multiLevelType w:val="hybridMultilevel"/>
    <w:tmpl w:val="53FEA8E0"/>
    <w:lvl w:ilvl="0" w:tplc="53044E76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7CE41B4"/>
    <w:multiLevelType w:val="hybridMultilevel"/>
    <w:tmpl w:val="3A74D73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C9466F0"/>
    <w:multiLevelType w:val="hybridMultilevel"/>
    <w:tmpl w:val="00000000"/>
    <w:lvl w:ilvl="0" w:tplc="5F86331A">
      <w:start w:val="1"/>
      <w:numFmt w:val="bullet"/>
      <w:lvlText w:val="§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1" w:tplc="B9B010C6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2" w:tplc="D9FE8CE2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3" w:tplc="4DAA0AA6" w:tentative="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4" w:tplc="E4FADD1C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5" w:tplc="366E7648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6" w:tplc="48D454B4" w:tentative="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7" w:tplc="F26A538C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8" w:tplc="A4BC48D6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</w:abstractNum>
  <w:abstractNum w:abstractNumId="7" w15:restartNumberingAfterBreak="0">
    <w:nsid w:val="71C90DD0"/>
    <w:multiLevelType w:val="hybridMultilevel"/>
    <w:tmpl w:val="3A8A267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5F21FA1"/>
    <w:multiLevelType w:val="hybridMultilevel"/>
    <w:tmpl w:val="3A74D732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GrammaticalErrors/>
  <w:proofState w:spelling="clean" w:grammar="clean"/>
  <w:defaultTabStop w:val="3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98E"/>
    <w:rsid w:val="000139D3"/>
    <w:rsid w:val="00047782"/>
    <w:rsid w:val="00090252"/>
    <w:rsid w:val="002831F8"/>
    <w:rsid w:val="00297449"/>
    <w:rsid w:val="00392529"/>
    <w:rsid w:val="003C6035"/>
    <w:rsid w:val="003F79C5"/>
    <w:rsid w:val="005B10BC"/>
    <w:rsid w:val="00673187"/>
    <w:rsid w:val="0079698E"/>
    <w:rsid w:val="007B0E79"/>
    <w:rsid w:val="00A1473C"/>
    <w:rsid w:val="00A25173"/>
    <w:rsid w:val="00AF547B"/>
    <w:rsid w:val="00D37F87"/>
    <w:rsid w:val="00DC7621"/>
    <w:rsid w:val="00E56135"/>
    <w:rsid w:val="00F01B72"/>
    <w:rsid w:val="00FE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B9691A0"/>
  <w15:chartTrackingRefBased/>
  <w15:docId w15:val="{16007B01-1D24-401A-A30A-A153511D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굴림" w:eastAsiaTheme="minorEastAsia" w:hAnsi="굴림" w:cs="굴림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jc w:val="both"/>
    </w:pPr>
    <w:rPr>
      <w:rFonts w:eastAsia="굴림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0BC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67318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73187"/>
    <w:rPr>
      <w:rFonts w:eastAsia="굴림"/>
      <w:kern w:val="2"/>
    </w:rPr>
  </w:style>
  <w:style w:type="paragraph" w:styleId="Footer">
    <w:name w:val="footer"/>
    <w:basedOn w:val="Normal"/>
    <w:link w:val="FooterChar"/>
    <w:uiPriority w:val="99"/>
    <w:unhideWhenUsed/>
    <w:rsid w:val="0067318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73187"/>
    <w:rPr>
      <w:rFonts w:eastAsia="굴림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244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Hanul Park</dc:creator>
  <cp:keywords/>
  <cp:lastModifiedBy>Sanyung Lee</cp:lastModifiedBy>
  <cp:revision>10</cp:revision>
  <dcterms:created xsi:type="dcterms:W3CDTF">2016-07-16T08:39:00Z</dcterms:created>
  <dcterms:modified xsi:type="dcterms:W3CDTF">2019-08-20T15:10:00Z</dcterms:modified>
</cp:coreProperties>
</file>